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66" w:rsidRDefault="00A05E66" w:rsidP="00A05E66">
      <w:pPr>
        <w:shd w:val="clear" w:color="auto" w:fill="F6F6F1"/>
        <w:spacing w:after="0" w:line="240" w:lineRule="auto"/>
        <w:jc w:val="center"/>
        <w:textAlignment w:val="baseline"/>
        <w:rPr>
          <w:rFonts w:ascii="Times New Roman" w:eastAsia="Times New Roman" w:hAnsi="Times New Roman" w:cs="Times New Roman"/>
          <w:b/>
          <w:bCs/>
          <w:color w:val="35342D"/>
          <w:sz w:val="24"/>
          <w:szCs w:val="24"/>
          <w:bdr w:val="none" w:sz="0" w:space="0" w:color="auto" w:frame="1"/>
          <w:lang w:eastAsia="pl-PL"/>
        </w:rPr>
      </w:pPr>
      <w:r w:rsidRPr="00F2499F">
        <w:rPr>
          <w:rFonts w:ascii="Times New Roman" w:eastAsia="Times New Roman" w:hAnsi="Times New Roman" w:cs="Times New Roman"/>
          <w:b/>
          <w:bCs/>
          <w:color w:val="35342D"/>
          <w:sz w:val="24"/>
          <w:szCs w:val="24"/>
          <w:bdr w:val="none" w:sz="0" w:space="0" w:color="auto" w:frame="1"/>
          <w:lang w:eastAsia="pl-PL"/>
        </w:rPr>
        <w:t>PROCEDURA ZOBOWIĄZANIA OSOBY PIJĄCEJ</w:t>
      </w:r>
      <w:r w:rsidRPr="00F2499F">
        <w:rPr>
          <w:rFonts w:ascii="Times New Roman" w:eastAsia="Times New Roman" w:hAnsi="Times New Roman" w:cs="Times New Roman"/>
          <w:b/>
          <w:bCs/>
          <w:color w:val="35342D"/>
          <w:sz w:val="24"/>
          <w:szCs w:val="24"/>
          <w:bdr w:val="none" w:sz="0" w:space="0" w:color="auto" w:frame="1"/>
          <w:lang w:eastAsia="pl-PL"/>
        </w:rPr>
        <w:br/>
        <w:t>DO LECZENIA ODWYKOWEGO</w:t>
      </w:r>
    </w:p>
    <w:p w:rsidR="00F2499F" w:rsidRPr="00F2499F" w:rsidRDefault="00F2499F" w:rsidP="00BF73FB">
      <w:pPr>
        <w:shd w:val="clear" w:color="auto" w:fill="F6F6F1"/>
        <w:spacing w:after="0" w:line="276" w:lineRule="auto"/>
        <w:jc w:val="center"/>
        <w:textAlignment w:val="baseline"/>
        <w:rPr>
          <w:rFonts w:ascii="Times New Roman" w:eastAsia="Times New Roman" w:hAnsi="Times New Roman" w:cs="Times New Roman"/>
          <w:color w:val="35342D"/>
          <w:sz w:val="24"/>
          <w:szCs w:val="24"/>
          <w:lang w:eastAsia="pl-PL"/>
        </w:rPr>
      </w:pPr>
    </w:p>
    <w:p w:rsidR="00D60B4B" w:rsidRDefault="00A05E66" w:rsidP="00BF73FB">
      <w:pPr>
        <w:shd w:val="clear" w:color="auto" w:fill="F6F6F1"/>
        <w:spacing w:after="360" w:line="276" w:lineRule="auto"/>
        <w:ind w:firstLine="360"/>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 xml:space="preserve">Leczenie osób uzależnionych, co do zasady jest dobrowolne, a przymus leczenia może być nałożony wyłącznie przez Sąd. Sądami właściwymi do rozpatrywania spraw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o przymusowe leczenie są wydziały rodzinne i nieletnich w Sądach Rejonowych. Przepisy regulujące procedurę leczenia osób uzależnionych od alkoholu reguluje ustawa z dnia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26 października 1982r. o wychowaniu w trzeźwości i</w:t>
      </w:r>
      <w:r w:rsidR="00D60B4B">
        <w:rPr>
          <w:rFonts w:ascii="Times New Roman" w:eastAsia="Times New Roman" w:hAnsi="Times New Roman" w:cs="Times New Roman"/>
          <w:color w:val="35342D"/>
          <w:sz w:val="24"/>
          <w:szCs w:val="24"/>
          <w:lang w:eastAsia="pl-PL"/>
        </w:rPr>
        <w:t xml:space="preserve"> przeciwdziałaniu alkoholizmowi (t. j. Dz. U.  2018 r. poz. 2137, z </w:t>
      </w:r>
      <w:proofErr w:type="spellStart"/>
      <w:r w:rsidR="00D60B4B">
        <w:rPr>
          <w:rFonts w:ascii="Times New Roman" w:eastAsia="Times New Roman" w:hAnsi="Times New Roman" w:cs="Times New Roman"/>
          <w:color w:val="35342D"/>
          <w:sz w:val="24"/>
          <w:szCs w:val="24"/>
          <w:lang w:eastAsia="pl-PL"/>
        </w:rPr>
        <w:t>późn</w:t>
      </w:r>
      <w:proofErr w:type="spellEnd"/>
      <w:r w:rsidR="00D60B4B">
        <w:rPr>
          <w:rFonts w:ascii="Times New Roman" w:eastAsia="Times New Roman" w:hAnsi="Times New Roman" w:cs="Times New Roman"/>
          <w:color w:val="35342D"/>
          <w:sz w:val="24"/>
          <w:szCs w:val="24"/>
          <w:lang w:eastAsia="pl-PL"/>
        </w:rPr>
        <w:t>. zm.).</w:t>
      </w:r>
    </w:p>
    <w:p w:rsidR="00A05E66" w:rsidRPr="00F2499F" w:rsidRDefault="00A05E66" w:rsidP="00BF73FB">
      <w:pPr>
        <w:shd w:val="clear" w:color="auto" w:fill="F6F6F1"/>
        <w:spacing w:after="360" w:line="276" w:lineRule="auto"/>
        <w:ind w:firstLine="360"/>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Do Sądu złożyć wniosek mogą dwie instytucje:</w:t>
      </w:r>
    </w:p>
    <w:p w:rsidR="00A05E66" w:rsidRPr="00F2499F" w:rsidRDefault="00A05E66" w:rsidP="00BF73FB">
      <w:pPr>
        <w:numPr>
          <w:ilvl w:val="0"/>
          <w:numId w:val="1"/>
        </w:numPr>
        <w:shd w:val="clear" w:color="auto" w:fill="F6F6F1"/>
        <w:spacing w:after="0" w:line="276" w:lineRule="auto"/>
        <w:ind w:left="360" w:right="360"/>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 xml:space="preserve">Gminna Komisja Rozwiązywania Problemów Alkoholowych w </w:t>
      </w:r>
      <w:r w:rsidR="00D60B4B">
        <w:rPr>
          <w:rFonts w:ascii="Times New Roman" w:eastAsia="Times New Roman" w:hAnsi="Times New Roman" w:cs="Times New Roman"/>
          <w:color w:val="35342D"/>
          <w:sz w:val="24"/>
          <w:szCs w:val="24"/>
          <w:lang w:eastAsia="pl-PL"/>
        </w:rPr>
        <w:t>Dzwoli</w:t>
      </w:r>
      <w:r w:rsidRPr="00F2499F">
        <w:rPr>
          <w:rFonts w:ascii="Times New Roman" w:eastAsia="Times New Roman" w:hAnsi="Times New Roman" w:cs="Times New Roman"/>
          <w:color w:val="35342D"/>
          <w:sz w:val="24"/>
          <w:szCs w:val="24"/>
          <w:lang w:eastAsia="pl-PL"/>
        </w:rPr>
        <w:t>;</w:t>
      </w:r>
    </w:p>
    <w:p w:rsidR="00A05E66" w:rsidRPr="00F2499F" w:rsidRDefault="00A05E66" w:rsidP="00BF73FB">
      <w:pPr>
        <w:numPr>
          <w:ilvl w:val="0"/>
          <w:numId w:val="1"/>
        </w:numPr>
        <w:shd w:val="clear" w:color="auto" w:fill="F6F6F1"/>
        <w:spacing w:after="0" w:line="276" w:lineRule="auto"/>
        <w:ind w:left="360" w:right="360"/>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 xml:space="preserve">Prokuratura Rejonowa w </w:t>
      </w:r>
      <w:r w:rsidR="00D60B4B">
        <w:rPr>
          <w:rFonts w:ascii="Times New Roman" w:eastAsia="Times New Roman" w:hAnsi="Times New Roman" w:cs="Times New Roman"/>
          <w:color w:val="35342D"/>
          <w:sz w:val="24"/>
          <w:szCs w:val="24"/>
          <w:lang w:eastAsia="pl-PL"/>
        </w:rPr>
        <w:t>Dzwoli</w:t>
      </w:r>
      <w:r w:rsidRPr="00F2499F">
        <w:rPr>
          <w:rFonts w:ascii="Times New Roman" w:eastAsia="Times New Roman" w:hAnsi="Times New Roman" w:cs="Times New Roman"/>
          <w:color w:val="35342D"/>
          <w:sz w:val="24"/>
          <w:szCs w:val="24"/>
          <w:lang w:eastAsia="pl-PL"/>
        </w:rPr>
        <w:t>.</w:t>
      </w:r>
    </w:p>
    <w:p w:rsidR="00F2499F" w:rsidRDefault="00A05E66" w:rsidP="00BF73FB">
      <w:pPr>
        <w:shd w:val="clear" w:color="auto" w:fill="F6F6F1"/>
        <w:spacing w:after="360" w:line="276" w:lineRule="auto"/>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w:t>
      </w:r>
      <w:r w:rsidR="00D60B4B">
        <w:rPr>
          <w:rFonts w:ascii="Times New Roman" w:eastAsia="Times New Roman" w:hAnsi="Times New Roman" w:cs="Times New Roman"/>
          <w:color w:val="35342D"/>
          <w:sz w:val="24"/>
          <w:szCs w:val="24"/>
          <w:lang w:eastAsia="pl-PL"/>
        </w:rPr>
        <w:tab/>
      </w:r>
      <w:r w:rsidRPr="00F2499F">
        <w:rPr>
          <w:rFonts w:ascii="Times New Roman" w:eastAsia="Times New Roman" w:hAnsi="Times New Roman" w:cs="Times New Roman"/>
          <w:color w:val="35342D"/>
          <w:sz w:val="24"/>
          <w:szCs w:val="24"/>
          <w:lang w:eastAsia="pl-PL"/>
        </w:rPr>
        <w:t xml:space="preserve">Gminna Komisja Rozwiązywania Problemów Alkoholowych w </w:t>
      </w:r>
      <w:r w:rsidR="00F2499F">
        <w:rPr>
          <w:rFonts w:ascii="Times New Roman" w:eastAsia="Times New Roman" w:hAnsi="Times New Roman" w:cs="Times New Roman"/>
          <w:color w:val="35342D"/>
          <w:sz w:val="24"/>
          <w:szCs w:val="24"/>
          <w:lang w:eastAsia="pl-PL"/>
        </w:rPr>
        <w:t>Dzwoli</w:t>
      </w:r>
      <w:r w:rsidRPr="00F2499F">
        <w:rPr>
          <w:rFonts w:ascii="Times New Roman" w:eastAsia="Times New Roman" w:hAnsi="Times New Roman" w:cs="Times New Roman"/>
          <w:color w:val="35342D"/>
          <w:sz w:val="24"/>
          <w:szCs w:val="24"/>
          <w:lang w:eastAsia="pl-PL"/>
        </w:rPr>
        <w:t xml:space="preserve"> przyjmuje wnioski o leczenie osób uzależnionych od alkoholu, które posiadają miejsce zamieszkania lub pobytu na terenie Gminy </w:t>
      </w:r>
      <w:r w:rsidR="00F2499F">
        <w:rPr>
          <w:rFonts w:ascii="Times New Roman" w:eastAsia="Times New Roman" w:hAnsi="Times New Roman" w:cs="Times New Roman"/>
          <w:color w:val="35342D"/>
          <w:sz w:val="24"/>
          <w:szCs w:val="24"/>
          <w:lang w:eastAsia="pl-PL"/>
        </w:rPr>
        <w:t>Dzwola</w:t>
      </w:r>
      <w:r w:rsidRPr="00F2499F">
        <w:rPr>
          <w:rFonts w:ascii="Times New Roman" w:eastAsia="Times New Roman" w:hAnsi="Times New Roman" w:cs="Times New Roman"/>
          <w:color w:val="35342D"/>
          <w:sz w:val="24"/>
          <w:szCs w:val="24"/>
          <w:lang w:eastAsia="pl-PL"/>
        </w:rPr>
        <w:t xml:space="preserve">. Wnioski można składać na piśmie w </w:t>
      </w:r>
      <w:r w:rsidR="00F2499F">
        <w:rPr>
          <w:rFonts w:ascii="Times New Roman" w:eastAsia="Times New Roman" w:hAnsi="Times New Roman" w:cs="Times New Roman"/>
          <w:color w:val="35342D"/>
          <w:sz w:val="24"/>
          <w:szCs w:val="24"/>
          <w:lang w:eastAsia="pl-PL"/>
        </w:rPr>
        <w:t>Urzędzie Gminy Dzwola</w:t>
      </w:r>
      <w:r w:rsidRPr="00F2499F">
        <w:rPr>
          <w:rFonts w:ascii="Times New Roman" w:eastAsia="Times New Roman" w:hAnsi="Times New Roman" w:cs="Times New Roman"/>
          <w:color w:val="35342D"/>
          <w:sz w:val="24"/>
          <w:szCs w:val="24"/>
          <w:lang w:eastAsia="pl-PL"/>
        </w:rPr>
        <w:t xml:space="preserve"> do Przewodniczącej GKRPA w </w:t>
      </w:r>
      <w:r w:rsidR="00F2499F">
        <w:rPr>
          <w:rFonts w:ascii="Times New Roman" w:eastAsia="Times New Roman" w:hAnsi="Times New Roman" w:cs="Times New Roman"/>
          <w:color w:val="35342D"/>
          <w:sz w:val="24"/>
          <w:szCs w:val="24"/>
          <w:lang w:eastAsia="pl-PL"/>
        </w:rPr>
        <w:t>Dzwoli (sekretariat pokój nr 16).</w:t>
      </w:r>
    </w:p>
    <w:p w:rsidR="00A05E66" w:rsidRPr="00F2499F" w:rsidRDefault="00A05E66" w:rsidP="00BF73FB">
      <w:pPr>
        <w:shd w:val="clear" w:color="auto" w:fill="F6F6F1"/>
        <w:spacing w:after="360" w:line="276" w:lineRule="auto"/>
        <w:ind w:firstLine="360"/>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Problem alkoholowy zgłosić może każdy. Najlepiej jest (i tak bywa najczęściej), gdy osoba zgłaszająca problem to członek najbliższej rodziny, który dobrze zna skalę problemu</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 </w:t>
      </w:r>
      <w:bookmarkStart w:id="0" w:name="_GoBack"/>
      <w:bookmarkEnd w:id="0"/>
      <w:r w:rsidRPr="00F2499F">
        <w:rPr>
          <w:rFonts w:ascii="Times New Roman" w:eastAsia="Times New Roman" w:hAnsi="Times New Roman" w:cs="Times New Roman"/>
          <w:color w:val="35342D"/>
          <w:sz w:val="24"/>
          <w:szCs w:val="24"/>
          <w:lang w:eastAsia="pl-PL"/>
        </w:rPr>
        <w:t xml:space="preserve">i wie, jak naprawdę wygląda sytuacja rodzinna. Oczywiście, gdy najbliższa rodzina nie chce zgłosić sprawy (bo jest np. zastraszana przez alkoholika), przyjmowane są zgłoszenia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od dalszych członków rodzinnym jak i osób niespokrewnionych.</w:t>
      </w:r>
    </w:p>
    <w:p w:rsidR="00A05E66" w:rsidRPr="00F2499F" w:rsidRDefault="00A05E66" w:rsidP="00BF73FB">
      <w:pPr>
        <w:shd w:val="clear" w:color="auto" w:fill="F6F6F1"/>
        <w:spacing w:after="360" w:line="276" w:lineRule="auto"/>
        <w:ind w:firstLine="360"/>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Ponadto, wniosek o leczenie mogą do Komisji złożyć inne instytucje i osoby, takie jak Policja, radny, sołtys, sąsiad itd. Oczywiście, również sama osoba uzależniona z własnej ini</w:t>
      </w:r>
      <w:r w:rsidR="00F2499F">
        <w:rPr>
          <w:rFonts w:ascii="Times New Roman" w:eastAsia="Times New Roman" w:hAnsi="Times New Roman" w:cs="Times New Roman"/>
          <w:color w:val="35342D"/>
          <w:sz w:val="24"/>
          <w:szCs w:val="24"/>
          <w:lang w:eastAsia="pl-PL"/>
        </w:rPr>
        <w:t>cjatywy może przyjść do GKRPA</w:t>
      </w:r>
      <w:r w:rsidRPr="00F2499F">
        <w:rPr>
          <w:rFonts w:ascii="Times New Roman" w:eastAsia="Times New Roman" w:hAnsi="Times New Roman" w:cs="Times New Roman"/>
          <w:color w:val="35342D"/>
          <w:sz w:val="24"/>
          <w:szCs w:val="24"/>
          <w:lang w:eastAsia="pl-PL"/>
        </w:rPr>
        <w:t xml:space="preserve"> w </w:t>
      </w:r>
      <w:r w:rsidR="00F2499F">
        <w:rPr>
          <w:rFonts w:ascii="Times New Roman" w:eastAsia="Times New Roman" w:hAnsi="Times New Roman" w:cs="Times New Roman"/>
          <w:color w:val="35342D"/>
          <w:sz w:val="24"/>
          <w:szCs w:val="24"/>
          <w:lang w:eastAsia="pl-PL"/>
        </w:rPr>
        <w:t>Dzwoli</w:t>
      </w:r>
      <w:r w:rsidRPr="00F2499F">
        <w:rPr>
          <w:rFonts w:ascii="Times New Roman" w:eastAsia="Times New Roman" w:hAnsi="Times New Roman" w:cs="Times New Roman"/>
          <w:color w:val="35342D"/>
          <w:sz w:val="24"/>
          <w:szCs w:val="24"/>
          <w:lang w:eastAsia="pl-PL"/>
        </w:rPr>
        <w:t xml:space="preserve"> po pomoc i poradę w sprawie podjęcia leczenia.</w:t>
      </w:r>
    </w:p>
    <w:p w:rsidR="00A05E66" w:rsidRPr="00F2499F" w:rsidRDefault="00A05E66" w:rsidP="00BF73FB">
      <w:pPr>
        <w:shd w:val="clear" w:color="auto" w:fill="F6F6F1"/>
        <w:spacing w:after="360" w:line="276" w:lineRule="auto"/>
        <w:ind w:firstLine="360"/>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 xml:space="preserve">Należy pamiętać, że zgodnie z obowiązującymi przepisami, na leczenie odwykowe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od alkoholu można skierować osoby, które w związku ze swoją chorobą alkoholową:</w:t>
      </w:r>
    </w:p>
    <w:p w:rsidR="00A05E66" w:rsidRPr="000F651E" w:rsidRDefault="00A05E66" w:rsidP="00BF73FB">
      <w:pPr>
        <w:numPr>
          <w:ilvl w:val="0"/>
          <w:numId w:val="2"/>
        </w:numPr>
        <w:shd w:val="clear" w:color="auto" w:fill="F6F6F1"/>
        <w:spacing w:after="0" w:line="276" w:lineRule="auto"/>
        <w:ind w:left="360" w:right="360"/>
        <w:textAlignment w:val="baseline"/>
        <w:rPr>
          <w:rFonts w:ascii="Times New Roman" w:eastAsia="Times New Roman" w:hAnsi="Times New Roman" w:cs="Times New Roman"/>
          <w:sz w:val="24"/>
          <w:szCs w:val="24"/>
          <w:lang w:eastAsia="pl-PL"/>
        </w:rPr>
      </w:pPr>
      <w:r w:rsidRPr="000F651E">
        <w:rPr>
          <w:rFonts w:ascii="Times New Roman" w:eastAsia="Times New Roman" w:hAnsi="Times New Roman" w:cs="Times New Roman"/>
          <w:sz w:val="24"/>
          <w:szCs w:val="24"/>
          <w:lang w:eastAsia="pl-PL"/>
        </w:rPr>
        <w:t>powodują rozkład życia rodzinnego;</w:t>
      </w:r>
    </w:p>
    <w:p w:rsidR="00A05E66" w:rsidRPr="000F651E" w:rsidRDefault="00A05E66" w:rsidP="00BF73FB">
      <w:pPr>
        <w:numPr>
          <w:ilvl w:val="0"/>
          <w:numId w:val="2"/>
        </w:numPr>
        <w:shd w:val="clear" w:color="auto" w:fill="F6F6F1"/>
        <w:spacing w:after="0" w:line="276" w:lineRule="auto"/>
        <w:ind w:left="360" w:right="360"/>
        <w:textAlignment w:val="baseline"/>
        <w:rPr>
          <w:rFonts w:ascii="Times New Roman" w:eastAsia="Times New Roman" w:hAnsi="Times New Roman" w:cs="Times New Roman"/>
          <w:sz w:val="24"/>
          <w:szCs w:val="24"/>
          <w:lang w:eastAsia="pl-PL"/>
        </w:rPr>
      </w:pPr>
      <w:r w:rsidRPr="000F651E">
        <w:rPr>
          <w:rFonts w:ascii="Times New Roman" w:eastAsia="Times New Roman" w:hAnsi="Times New Roman" w:cs="Times New Roman"/>
          <w:sz w:val="24"/>
          <w:szCs w:val="24"/>
          <w:lang w:eastAsia="pl-PL"/>
        </w:rPr>
        <w:t>powodują demoralizację nieletnich;</w:t>
      </w:r>
    </w:p>
    <w:p w:rsidR="00A05E66" w:rsidRPr="000F651E" w:rsidRDefault="00A05E66" w:rsidP="00BF73FB">
      <w:pPr>
        <w:numPr>
          <w:ilvl w:val="0"/>
          <w:numId w:val="2"/>
        </w:numPr>
        <w:shd w:val="clear" w:color="auto" w:fill="F6F6F1"/>
        <w:spacing w:after="0" w:line="276" w:lineRule="auto"/>
        <w:ind w:left="360" w:right="360"/>
        <w:textAlignment w:val="baseline"/>
        <w:rPr>
          <w:rFonts w:ascii="Times New Roman" w:eastAsia="Times New Roman" w:hAnsi="Times New Roman" w:cs="Times New Roman"/>
          <w:sz w:val="24"/>
          <w:szCs w:val="24"/>
          <w:lang w:eastAsia="pl-PL"/>
        </w:rPr>
      </w:pPr>
      <w:r w:rsidRPr="000F651E">
        <w:rPr>
          <w:rFonts w:ascii="Times New Roman" w:eastAsia="Times New Roman" w:hAnsi="Times New Roman" w:cs="Times New Roman"/>
          <w:sz w:val="24"/>
          <w:szCs w:val="24"/>
          <w:lang w:eastAsia="pl-PL"/>
        </w:rPr>
        <w:t>systematycznie zakłócają spokój lub porządek publiczny;</w:t>
      </w:r>
    </w:p>
    <w:p w:rsidR="00BF73FB" w:rsidRDefault="00A05E66" w:rsidP="00BF73FB">
      <w:pPr>
        <w:numPr>
          <w:ilvl w:val="0"/>
          <w:numId w:val="2"/>
        </w:numPr>
        <w:shd w:val="clear" w:color="auto" w:fill="F6F6F1"/>
        <w:spacing w:after="0" w:line="276" w:lineRule="auto"/>
        <w:ind w:left="360" w:right="360"/>
        <w:textAlignment w:val="baseline"/>
        <w:rPr>
          <w:rFonts w:ascii="Times New Roman" w:eastAsia="Times New Roman" w:hAnsi="Times New Roman" w:cs="Times New Roman"/>
          <w:sz w:val="24"/>
          <w:szCs w:val="24"/>
          <w:lang w:eastAsia="pl-PL"/>
        </w:rPr>
      </w:pPr>
      <w:r w:rsidRPr="00BF73FB">
        <w:rPr>
          <w:rFonts w:ascii="Times New Roman" w:eastAsia="Times New Roman" w:hAnsi="Times New Roman" w:cs="Times New Roman"/>
          <w:sz w:val="24"/>
          <w:szCs w:val="24"/>
          <w:lang w:eastAsia="pl-PL"/>
        </w:rPr>
        <w:t>uchylają się od pracy</w:t>
      </w:r>
    </w:p>
    <w:p w:rsidR="00BF73FB" w:rsidRPr="00BF73FB" w:rsidRDefault="00BF73FB" w:rsidP="00BF73FB">
      <w:pPr>
        <w:shd w:val="clear" w:color="auto" w:fill="F6F6F1"/>
        <w:spacing w:after="0" w:line="276" w:lineRule="auto"/>
        <w:ind w:left="360" w:right="360"/>
        <w:textAlignment w:val="baseline"/>
        <w:rPr>
          <w:rFonts w:ascii="Times New Roman" w:eastAsia="Times New Roman" w:hAnsi="Times New Roman" w:cs="Times New Roman"/>
          <w:sz w:val="24"/>
          <w:szCs w:val="24"/>
          <w:lang w:eastAsia="pl-PL"/>
        </w:rPr>
      </w:pPr>
    </w:p>
    <w:p w:rsidR="00D60B4B" w:rsidRDefault="00A05E66" w:rsidP="00BF73FB">
      <w:pPr>
        <w:shd w:val="clear" w:color="auto" w:fill="F6F6F1"/>
        <w:spacing w:after="360" w:line="276" w:lineRule="auto"/>
        <w:ind w:firstLine="360"/>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 xml:space="preserve">Podczas zgłoszenia osoby, w stosunku do której jest podejrzenie uzależnienia od alkoholu, Gminna Komisja Rozwiązywania Problemów Alkoholowych i Przeciwdziałania Narkomanii w </w:t>
      </w:r>
      <w:r w:rsidR="008F3EBD">
        <w:rPr>
          <w:rFonts w:ascii="Times New Roman" w:eastAsia="Times New Roman" w:hAnsi="Times New Roman" w:cs="Times New Roman"/>
          <w:color w:val="35342D"/>
          <w:sz w:val="24"/>
          <w:szCs w:val="24"/>
          <w:lang w:eastAsia="pl-PL"/>
        </w:rPr>
        <w:t>Dzwoli</w:t>
      </w:r>
      <w:r w:rsidRPr="00F2499F">
        <w:rPr>
          <w:rFonts w:ascii="Times New Roman" w:eastAsia="Times New Roman" w:hAnsi="Times New Roman" w:cs="Times New Roman"/>
          <w:color w:val="35342D"/>
          <w:sz w:val="24"/>
          <w:szCs w:val="24"/>
          <w:lang w:eastAsia="pl-PL"/>
        </w:rPr>
        <w:t xml:space="preserve"> przeprowadza ANKIETĘ wywiadu, dotyczący zgłoszonej osoby. Jeżeli istnieją inne dokumenty potwierdzające uzależnienie, np. karty leczenia szpitalnego, zaświadczenie lekarskie, informacje z Policji, pobyt w Izbie Wytrzeźwień itp., należy je przedłożyć celem </w:t>
      </w:r>
      <w:r w:rsidRPr="00F2499F">
        <w:rPr>
          <w:rFonts w:ascii="Times New Roman" w:eastAsia="Times New Roman" w:hAnsi="Times New Roman" w:cs="Times New Roman"/>
          <w:color w:val="35342D"/>
          <w:sz w:val="24"/>
          <w:szCs w:val="24"/>
          <w:lang w:eastAsia="pl-PL"/>
        </w:rPr>
        <w:lastRenderedPageBreak/>
        <w:t xml:space="preserve">dołączenia do akt sprawy. Ponadto, w przypadku skierowania sprawy do sądu o przymusowe leczenie osoba zgłaszająca będzie występować w sądzie jako świadek. Ewentualnie może podać dane innych osób, mogących być świadkami w tej sprawie przed sądem. Osoba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z rodziny, zgłaszająca problem alkoholowy w rodzinie może uczestniczyć w terapii dla współuzależnionych co jest n</w:t>
      </w:r>
      <w:r w:rsidR="00D60B4B">
        <w:rPr>
          <w:rFonts w:ascii="Times New Roman" w:eastAsia="Times New Roman" w:hAnsi="Times New Roman" w:cs="Times New Roman"/>
          <w:color w:val="35342D"/>
          <w:sz w:val="24"/>
          <w:szCs w:val="24"/>
          <w:lang w:eastAsia="pl-PL"/>
        </w:rPr>
        <w:t xml:space="preserve">ajbardziej wskazane i pożądane. </w:t>
      </w:r>
      <w:r w:rsidRPr="00F2499F">
        <w:rPr>
          <w:rFonts w:ascii="Times New Roman" w:eastAsia="Times New Roman" w:hAnsi="Times New Roman" w:cs="Times New Roman"/>
          <w:color w:val="35342D"/>
          <w:sz w:val="24"/>
          <w:szCs w:val="24"/>
          <w:lang w:eastAsia="pl-PL"/>
        </w:rPr>
        <w:t xml:space="preserve">Na podstawie przeprowadzonego wywiadu, Komisja wzywa osobę, co do której zachodzi podejrzenie,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że jest uzależniona od alkoholu, do osobistego zgłoszenia się do </w:t>
      </w:r>
      <w:r w:rsidR="008F3EBD">
        <w:rPr>
          <w:rFonts w:ascii="Times New Roman" w:eastAsia="Times New Roman" w:hAnsi="Times New Roman" w:cs="Times New Roman"/>
          <w:color w:val="35342D"/>
          <w:sz w:val="24"/>
          <w:szCs w:val="24"/>
          <w:lang w:eastAsia="pl-PL"/>
        </w:rPr>
        <w:t xml:space="preserve">GKRPA w Dzwoli na </w:t>
      </w:r>
      <w:r w:rsidRPr="00F2499F">
        <w:rPr>
          <w:rFonts w:ascii="Times New Roman" w:eastAsia="Times New Roman" w:hAnsi="Times New Roman" w:cs="Times New Roman"/>
          <w:color w:val="35342D"/>
          <w:sz w:val="24"/>
          <w:szCs w:val="24"/>
          <w:lang w:eastAsia="pl-PL"/>
        </w:rPr>
        <w:t xml:space="preserve">rozmowę motywacyjną do leczenia. Wyznaczony termin - Wezwanie na rozmowę otrzymuje osoba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za </w:t>
      </w:r>
      <w:r w:rsidR="00D60B4B" w:rsidRPr="00F2499F">
        <w:rPr>
          <w:rFonts w:ascii="Times New Roman" w:eastAsia="Times New Roman" w:hAnsi="Times New Roman" w:cs="Times New Roman"/>
          <w:color w:val="35342D"/>
          <w:sz w:val="24"/>
          <w:szCs w:val="24"/>
          <w:lang w:eastAsia="pl-PL"/>
        </w:rPr>
        <w:t>zwrotnym potwierdzeniem odbioru.</w:t>
      </w:r>
    </w:p>
    <w:p w:rsidR="00A05E66" w:rsidRPr="006C5DB0" w:rsidRDefault="00A05E66" w:rsidP="00BF73FB">
      <w:pPr>
        <w:shd w:val="clear" w:color="auto" w:fill="F6F6F1"/>
        <w:spacing w:after="360" w:line="276" w:lineRule="auto"/>
        <w:ind w:firstLine="708"/>
        <w:jc w:val="both"/>
        <w:textAlignment w:val="baseline"/>
        <w:rPr>
          <w:rFonts w:ascii="Times New Roman" w:eastAsia="Times New Roman" w:hAnsi="Times New Roman" w:cs="Times New Roman"/>
          <w:color w:val="35342D"/>
          <w:sz w:val="24"/>
          <w:szCs w:val="24"/>
          <w:lang w:eastAsia="pl-PL"/>
        </w:rPr>
      </w:pPr>
      <w:r w:rsidRPr="00F2499F">
        <w:rPr>
          <w:rFonts w:ascii="Times New Roman" w:eastAsia="Times New Roman" w:hAnsi="Times New Roman" w:cs="Times New Roman"/>
          <w:color w:val="35342D"/>
          <w:sz w:val="24"/>
          <w:szCs w:val="24"/>
          <w:lang w:eastAsia="pl-PL"/>
        </w:rPr>
        <w:t xml:space="preserve">Zgodnie z obowiązującymi przepisami, Sąd powinien wyznaczyć pierwszą rozprawę w ciągu miesiąca od wpłynięcia wniosku Komisji o przymusowe leczenie uczestnika. Jeżeli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w danej sprawie brak jest opinii biegłych bo np. osoba nie zgłosiła się na badanie przez biegłych przed Komisją), to Sąd kieruje taką osobę na badanie. Trzeba pamiętać,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że postępowanie sądowe może się przedłużać, np. z powodu nieobecności uczestnika, uchylania się od badania przez biegłych, przedstawiania innych dowodów itp. Sąd ma uprawnienie do nakazania przymusowego doprowadzenia przez Policję uczestnika na rozprawę, jak również na badanie. Komisja nie ma wpływu na czas rozpatrzenia sprawy przez Sąd. Ten etap postępowania odbywa się już bez udziału członków Komisji (z pewnymi wyjątkami, gdy Sąd zadecyduje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o obowiązku uczestniczenia przedstawiciela Komisji podczas rozpraw). Należy podkreślić, że Sąd ma pełną swobodę w ocenie dowodów </w:t>
      </w:r>
      <w:r w:rsidR="00BF73FB">
        <w:rPr>
          <w:rFonts w:ascii="Times New Roman" w:eastAsia="Times New Roman" w:hAnsi="Times New Roman" w:cs="Times New Roman"/>
          <w:color w:val="35342D"/>
          <w:sz w:val="24"/>
          <w:szCs w:val="24"/>
          <w:lang w:eastAsia="pl-PL"/>
        </w:rPr>
        <w:t xml:space="preserve">                      </w:t>
      </w:r>
      <w:r w:rsidRPr="00F2499F">
        <w:rPr>
          <w:rFonts w:ascii="Times New Roman" w:eastAsia="Times New Roman" w:hAnsi="Times New Roman" w:cs="Times New Roman"/>
          <w:color w:val="35342D"/>
          <w:sz w:val="24"/>
          <w:szCs w:val="24"/>
          <w:lang w:eastAsia="pl-PL"/>
        </w:rPr>
        <w:t xml:space="preserve">w sprawie, choć zazwyczaj najważniejszym dowodem, który ma wpływ na jej wynik, jest opinia biegłych. Sąd może na podstawie zebranych dowodów (opinii </w:t>
      </w:r>
      <w:r w:rsidRPr="006C5DB0">
        <w:rPr>
          <w:rFonts w:ascii="Times New Roman" w:eastAsia="Times New Roman" w:hAnsi="Times New Roman" w:cs="Times New Roman"/>
          <w:color w:val="35342D"/>
          <w:sz w:val="24"/>
          <w:szCs w:val="24"/>
          <w:lang w:eastAsia="pl-PL"/>
        </w:rPr>
        <w:t>biegłych, zeznań uczestnika, świadków, wywiadu Policji) wydać następujące orzeczenie:</w:t>
      </w:r>
    </w:p>
    <w:p w:rsidR="00A05E66" w:rsidRPr="006C5DB0" w:rsidRDefault="00A05E66" w:rsidP="00BF73FB">
      <w:pPr>
        <w:numPr>
          <w:ilvl w:val="0"/>
          <w:numId w:val="4"/>
        </w:numPr>
        <w:shd w:val="clear" w:color="auto" w:fill="F6F6F1"/>
        <w:spacing w:after="0" w:line="276" w:lineRule="auto"/>
        <w:ind w:left="360" w:right="360"/>
        <w:textAlignment w:val="baseline"/>
        <w:rPr>
          <w:rFonts w:ascii="Times New Roman" w:eastAsia="Times New Roman" w:hAnsi="Times New Roman" w:cs="Times New Roman"/>
          <w:color w:val="35342D"/>
          <w:sz w:val="24"/>
          <w:szCs w:val="24"/>
          <w:lang w:eastAsia="pl-PL"/>
        </w:rPr>
      </w:pPr>
      <w:r w:rsidRPr="006C5DB0">
        <w:rPr>
          <w:rFonts w:ascii="Times New Roman" w:eastAsia="Times New Roman" w:hAnsi="Times New Roman" w:cs="Times New Roman"/>
          <w:color w:val="35342D"/>
          <w:sz w:val="24"/>
          <w:szCs w:val="24"/>
          <w:lang w:eastAsia="pl-PL"/>
        </w:rPr>
        <w:t>oddalić wniosek gdy osoba nie jest uzależniona;</w:t>
      </w:r>
    </w:p>
    <w:p w:rsidR="00A05E66" w:rsidRPr="006C5DB0" w:rsidRDefault="00A05E66" w:rsidP="00BF73FB">
      <w:pPr>
        <w:numPr>
          <w:ilvl w:val="0"/>
          <w:numId w:val="4"/>
        </w:numPr>
        <w:shd w:val="clear" w:color="auto" w:fill="F6F6F1"/>
        <w:spacing w:after="0" w:line="276" w:lineRule="auto"/>
        <w:ind w:left="360" w:right="360"/>
        <w:textAlignment w:val="baseline"/>
        <w:rPr>
          <w:rFonts w:ascii="Times New Roman" w:eastAsia="Times New Roman" w:hAnsi="Times New Roman" w:cs="Times New Roman"/>
          <w:color w:val="35342D"/>
          <w:sz w:val="24"/>
          <w:szCs w:val="24"/>
          <w:lang w:eastAsia="pl-PL"/>
        </w:rPr>
      </w:pPr>
      <w:r w:rsidRPr="006C5DB0">
        <w:rPr>
          <w:rFonts w:ascii="Times New Roman" w:eastAsia="Times New Roman" w:hAnsi="Times New Roman" w:cs="Times New Roman"/>
          <w:color w:val="35342D"/>
          <w:sz w:val="24"/>
          <w:szCs w:val="24"/>
          <w:lang w:eastAsia="pl-PL"/>
        </w:rPr>
        <w:t>orzec obowiązek leczenia odwykowego w otwartym (niestacjonarnym) zakładzie leczniczym (czyli poradni) lub w zakładzie zamkniętym (stacjonarnym czyli szpitali).</w:t>
      </w:r>
    </w:p>
    <w:p w:rsidR="00A05E66" w:rsidRPr="006C5DB0" w:rsidRDefault="00A05E66" w:rsidP="00BF73FB">
      <w:pPr>
        <w:shd w:val="clear" w:color="auto" w:fill="F6F6F1"/>
        <w:spacing w:after="360" w:line="276" w:lineRule="auto"/>
        <w:jc w:val="both"/>
        <w:textAlignment w:val="baseline"/>
        <w:rPr>
          <w:rFonts w:ascii="Times New Roman" w:eastAsia="Times New Roman" w:hAnsi="Times New Roman" w:cs="Times New Roman"/>
          <w:color w:val="35342D"/>
          <w:sz w:val="24"/>
          <w:szCs w:val="24"/>
          <w:lang w:eastAsia="pl-PL"/>
        </w:rPr>
      </w:pPr>
      <w:r w:rsidRPr="006C5DB0">
        <w:rPr>
          <w:rFonts w:ascii="Times New Roman" w:eastAsia="Times New Roman" w:hAnsi="Times New Roman" w:cs="Times New Roman"/>
          <w:color w:val="35342D"/>
          <w:sz w:val="24"/>
          <w:szCs w:val="24"/>
          <w:lang w:eastAsia="pl-PL"/>
        </w:rPr>
        <w:t xml:space="preserve">Postępowanie przed sądem jest dla osoby uzależnionej bezpłatne, koszty sądowe </w:t>
      </w:r>
      <w:r w:rsidR="00C717C6" w:rsidRPr="006C5DB0">
        <w:rPr>
          <w:rFonts w:ascii="Times New Roman" w:eastAsia="Times New Roman" w:hAnsi="Times New Roman" w:cs="Times New Roman"/>
          <w:color w:val="35342D"/>
          <w:sz w:val="24"/>
          <w:szCs w:val="24"/>
          <w:lang w:eastAsia="pl-PL"/>
        </w:rPr>
        <w:t xml:space="preserve">ponosi </w:t>
      </w:r>
      <w:proofErr w:type="spellStart"/>
      <w:r w:rsidR="00C717C6" w:rsidRPr="006C5DB0">
        <w:rPr>
          <w:rFonts w:ascii="Times New Roman" w:eastAsia="Times New Roman" w:hAnsi="Times New Roman" w:cs="Times New Roman"/>
          <w:color w:val="35342D"/>
          <w:sz w:val="24"/>
          <w:szCs w:val="24"/>
          <w:lang w:eastAsia="pl-PL"/>
        </w:rPr>
        <w:t>GKRPAi</w:t>
      </w:r>
      <w:r w:rsidRPr="006C5DB0">
        <w:rPr>
          <w:rFonts w:ascii="Times New Roman" w:eastAsia="Times New Roman" w:hAnsi="Times New Roman" w:cs="Times New Roman"/>
          <w:color w:val="35342D"/>
          <w:sz w:val="24"/>
          <w:szCs w:val="24"/>
          <w:lang w:eastAsia="pl-PL"/>
        </w:rPr>
        <w:t>N</w:t>
      </w:r>
      <w:proofErr w:type="spellEnd"/>
      <w:r w:rsidRPr="006C5DB0">
        <w:rPr>
          <w:rFonts w:ascii="Times New Roman" w:eastAsia="Times New Roman" w:hAnsi="Times New Roman" w:cs="Times New Roman"/>
          <w:color w:val="35342D"/>
          <w:sz w:val="24"/>
          <w:szCs w:val="24"/>
          <w:lang w:eastAsia="pl-PL"/>
        </w:rPr>
        <w:t xml:space="preserve"> w </w:t>
      </w:r>
      <w:r w:rsidR="00C717C6" w:rsidRPr="006C5DB0">
        <w:rPr>
          <w:rFonts w:ascii="Times New Roman" w:eastAsia="Times New Roman" w:hAnsi="Times New Roman" w:cs="Times New Roman"/>
          <w:color w:val="35342D"/>
          <w:sz w:val="24"/>
          <w:szCs w:val="24"/>
          <w:lang w:eastAsia="pl-PL"/>
        </w:rPr>
        <w:t>Dzwoli</w:t>
      </w:r>
      <w:r w:rsidRPr="006C5DB0">
        <w:rPr>
          <w:rFonts w:ascii="Times New Roman" w:eastAsia="Times New Roman" w:hAnsi="Times New Roman" w:cs="Times New Roman"/>
          <w:color w:val="35342D"/>
          <w:sz w:val="24"/>
          <w:szCs w:val="24"/>
          <w:lang w:eastAsia="pl-PL"/>
        </w:rPr>
        <w:t xml:space="preserve">. Sąd orzeka o obowiązku leczenia odwykowego w formie postanowienia, od którego przysługuje apelacja. Sądowy obowiązek poddania się leczeniu odwykowemu trwa tak długo, jak tego wymaga cel leczenia, nie dłużej jednak niż dwa lata </w:t>
      </w:r>
      <w:r w:rsidR="00BF73FB">
        <w:rPr>
          <w:rFonts w:ascii="Times New Roman" w:eastAsia="Times New Roman" w:hAnsi="Times New Roman" w:cs="Times New Roman"/>
          <w:color w:val="35342D"/>
          <w:sz w:val="24"/>
          <w:szCs w:val="24"/>
          <w:lang w:eastAsia="pl-PL"/>
        </w:rPr>
        <w:t xml:space="preserve">  </w:t>
      </w:r>
      <w:r w:rsidRPr="006C5DB0">
        <w:rPr>
          <w:rFonts w:ascii="Times New Roman" w:eastAsia="Times New Roman" w:hAnsi="Times New Roman" w:cs="Times New Roman"/>
          <w:color w:val="35342D"/>
          <w:sz w:val="24"/>
          <w:szCs w:val="24"/>
          <w:lang w:eastAsia="pl-PL"/>
        </w:rPr>
        <w:t>od uprawomocnienia się orzeczenia sądu. Na czas trwania obowiązku leczenia sąd może ustanowić nadzór kuratora.</w:t>
      </w:r>
    </w:p>
    <w:p w:rsidR="00A05E66" w:rsidRPr="00F2499F" w:rsidRDefault="00A05E66" w:rsidP="00BF73FB">
      <w:pPr>
        <w:shd w:val="clear" w:color="auto" w:fill="F6F6F1"/>
        <w:spacing w:after="360" w:line="276" w:lineRule="auto"/>
        <w:jc w:val="both"/>
        <w:textAlignment w:val="baseline"/>
        <w:rPr>
          <w:rFonts w:ascii="Times New Roman" w:eastAsia="Times New Roman" w:hAnsi="Times New Roman" w:cs="Times New Roman"/>
          <w:color w:val="35342D"/>
          <w:sz w:val="24"/>
          <w:szCs w:val="24"/>
          <w:lang w:eastAsia="pl-PL"/>
        </w:rPr>
      </w:pPr>
      <w:r w:rsidRPr="006C5DB0">
        <w:rPr>
          <w:rFonts w:ascii="Times New Roman" w:eastAsia="Times New Roman" w:hAnsi="Times New Roman" w:cs="Times New Roman"/>
          <w:color w:val="35342D"/>
          <w:sz w:val="24"/>
          <w:szCs w:val="24"/>
          <w:lang w:eastAsia="pl-PL"/>
        </w:rPr>
        <w:t xml:space="preserve">Należy pamiętać, że wszystkie opisane powyżej działania Komisji i Sądu w tym przedmiocie wynikają z obowiązujących w Polsce przepisów, a czas rozpatrywania sprawy wynika </w:t>
      </w:r>
      <w:r w:rsidR="00BF73FB">
        <w:rPr>
          <w:rFonts w:ascii="Times New Roman" w:eastAsia="Times New Roman" w:hAnsi="Times New Roman" w:cs="Times New Roman"/>
          <w:color w:val="35342D"/>
          <w:sz w:val="24"/>
          <w:szCs w:val="24"/>
          <w:lang w:eastAsia="pl-PL"/>
        </w:rPr>
        <w:t xml:space="preserve">                   </w:t>
      </w:r>
      <w:r w:rsidRPr="006C5DB0">
        <w:rPr>
          <w:rFonts w:ascii="Times New Roman" w:eastAsia="Times New Roman" w:hAnsi="Times New Roman" w:cs="Times New Roman"/>
          <w:color w:val="35342D"/>
          <w:sz w:val="24"/>
          <w:szCs w:val="24"/>
          <w:lang w:eastAsia="pl-PL"/>
        </w:rPr>
        <w:t>z konieczności przestrzegania zasad istniejącego prawa.</w:t>
      </w:r>
    </w:p>
    <w:p w:rsidR="00C42336" w:rsidRPr="00F2499F" w:rsidRDefault="00C42336" w:rsidP="00BF73FB">
      <w:pPr>
        <w:spacing w:line="276" w:lineRule="auto"/>
        <w:rPr>
          <w:rFonts w:ascii="Times New Roman" w:hAnsi="Times New Roman" w:cs="Times New Roman"/>
          <w:sz w:val="24"/>
          <w:szCs w:val="24"/>
        </w:rPr>
      </w:pPr>
    </w:p>
    <w:sectPr w:rsidR="00C42336" w:rsidRPr="00F2499F" w:rsidSect="007D13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332"/>
    <w:multiLevelType w:val="multilevel"/>
    <w:tmpl w:val="2FE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31DE4"/>
    <w:multiLevelType w:val="multilevel"/>
    <w:tmpl w:val="E27C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736AF"/>
    <w:multiLevelType w:val="multilevel"/>
    <w:tmpl w:val="0CA2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5C4B10"/>
    <w:multiLevelType w:val="multilevel"/>
    <w:tmpl w:val="BB32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577A5B"/>
    <w:multiLevelType w:val="multilevel"/>
    <w:tmpl w:val="B08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6427AE"/>
    <w:rsid w:val="000F651E"/>
    <w:rsid w:val="006427AE"/>
    <w:rsid w:val="006C5DB0"/>
    <w:rsid w:val="007B7784"/>
    <w:rsid w:val="007D13AE"/>
    <w:rsid w:val="008F3EBD"/>
    <w:rsid w:val="00A05E66"/>
    <w:rsid w:val="00BF73FB"/>
    <w:rsid w:val="00C42336"/>
    <w:rsid w:val="00C717C6"/>
    <w:rsid w:val="00D60B4B"/>
    <w:rsid w:val="00F24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3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693734">
      <w:bodyDiv w:val="1"/>
      <w:marLeft w:val="0"/>
      <w:marRight w:val="0"/>
      <w:marTop w:val="0"/>
      <w:marBottom w:val="0"/>
      <w:divBdr>
        <w:top w:val="none" w:sz="0" w:space="0" w:color="auto"/>
        <w:left w:val="none" w:sz="0" w:space="0" w:color="auto"/>
        <w:bottom w:val="none" w:sz="0" w:space="0" w:color="auto"/>
        <w:right w:val="none" w:sz="0" w:space="0" w:color="auto"/>
      </w:divBdr>
      <w:divsChild>
        <w:div w:id="77544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764</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Szuba Dariusz</dc:creator>
  <cp:keywords/>
  <dc:description/>
  <cp:lastModifiedBy>user</cp:lastModifiedBy>
  <cp:revision>10</cp:revision>
  <cp:lastPrinted>2019-03-18T07:44:00Z</cp:lastPrinted>
  <dcterms:created xsi:type="dcterms:W3CDTF">2019-03-16T20:20:00Z</dcterms:created>
  <dcterms:modified xsi:type="dcterms:W3CDTF">2019-04-10T12:59:00Z</dcterms:modified>
</cp:coreProperties>
</file>