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1256"/>
      </w:tblGrid>
      <w:tr w:rsidR="00F67D32" w:rsidRPr="00F67D32" w:rsidTr="00F67D3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67D32" w:rsidRPr="00F67D32" w:rsidRDefault="00F67D32" w:rsidP="00F67D32">
            <w:pPr>
              <w:spacing w:before="30" w:after="30" w:line="360" w:lineRule="atLeast"/>
              <w:rPr>
                <w:rFonts w:ascii="Tahoma" w:eastAsia="Times New Roman" w:hAnsi="Tahoma" w:cs="Tahoma"/>
                <w:b/>
                <w:bCs/>
                <w:color w:val="607630"/>
                <w:sz w:val="30"/>
                <w:szCs w:val="30"/>
                <w:lang w:eastAsia="pl-PL"/>
              </w:rPr>
            </w:pPr>
            <w:r w:rsidRPr="00F67D32">
              <w:rPr>
                <w:rFonts w:ascii="Tahoma" w:eastAsia="Times New Roman" w:hAnsi="Tahoma" w:cs="Tahoma"/>
                <w:b/>
                <w:bCs/>
                <w:color w:val="607630"/>
                <w:sz w:val="30"/>
                <w:szCs w:val="30"/>
                <w:lang w:eastAsia="pl-PL"/>
              </w:rPr>
              <w:t xml:space="preserve">Kontakt </w:t>
            </w:r>
          </w:p>
        </w:tc>
      </w:tr>
    </w:tbl>
    <w:p w:rsidR="00F67D32" w:rsidRPr="00F67D32" w:rsidRDefault="00F67D32" w:rsidP="00F67D32">
      <w:pPr>
        <w:shd w:val="clear" w:color="auto" w:fill="FFFFFF"/>
        <w:spacing w:after="0" w:line="312" w:lineRule="atLeast"/>
        <w:rPr>
          <w:rFonts w:ascii="Tahoma" w:eastAsia="Times New Roman" w:hAnsi="Tahoma" w:cs="Tahoma"/>
          <w:vanish/>
          <w:color w:val="333333"/>
          <w:sz w:val="18"/>
          <w:szCs w:val="18"/>
          <w:lang w:eastAsia="pl-PL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012"/>
      </w:tblGrid>
      <w:tr w:rsidR="00F67D32" w:rsidRPr="00F67D32" w:rsidTr="00F67D3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1042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5"/>
            </w:tblGrid>
            <w:tr w:rsidR="00F67D32" w:rsidRPr="00F67D3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008000"/>
                      <w:sz w:val="27"/>
                      <w:lang w:eastAsia="pl-PL"/>
                    </w:rPr>
                    <w:t>Okręgowa Stacja Chemiczno-Rolnicza w Lublinie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ul. </w:t>
                  </w:r>
                  <w:proofErr w:type="spellStart"/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Sławinkowska</w:t>
                  </w:r>
                  <w:proofErr w:type="spellEnd"/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5, 20-810 Lublin</w:t>
                  </w:r>
                </w:p>
                <w:p w:rsidR="00F67D32" w:rsidRPr="00F67D32" w:rsidRDefault="00F67D32" w:rsidP="00F67D32">
                  <w:pPr>
                    <w:spacing w:after="240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Dyrektor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dr inż. Piotr Woch</w:t>
                  </w:r>
                </w:p>
                <w:p w:rsidR="00F67D32" w:rsidRPr="00F67D32" w:rsidRDefault="00F67D32" w:rsidP="00F67D32">
                  <w:pPr>
                    <w:spacing w:after="240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Ogólnopolski program regeneracji gleb poprzez ich wapnowanie: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kontakt mgr inż. Agnieszka </w:t>
                  </w:r>
                  <w:proofErr w:type="spellStart"/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Siodłowska</w:t>
                  </w:r>
                  <w:proofErr w:type="spellEnd"/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, wew. 102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email: </w:t>
                  </w:r>
                  <w:hyperlink r:id="rId4" w:history="1">
                    <w:r w:rsidRPr="00F67D32">
                      <w:rPr>
                        <w:rFonts w:ascii="Tahoma" w:eastAsia="Times New Roman" w:hAnsi="Tahoma" w:cs="Tahoma"/>
                        <w:color w:val="333333"/>
                        <w:sz w:val="18"/>
                        <w:szCs w:val="18"/>
                        <w:lang w:eastAsia="pl-PL"/>
                      </w:rPr>
                      <w:pict/>
                    </w:r>
                  </w:hyperlink>
                  <w:hyperlink r:id="rId5" w:history="1">
                    <w:r w:rsidRPr="00F67D32">
                      <w:rPr>
                        <w:rFonts w:ascii="Tahoma" w:eastAsia="Times New Roman" w:hAnsi="Tahoma" w:cs="Tahoma"/>
                        <w:color w:val="607630"/>
                        <w:sz w:val="18"/>
                        <w:u w:val="single"/>
                        <w:lang w:eastAsia="pl-PL"/>
                      </w:rPr>
                      <w:t>wapnowanie@oschr.pl</w:t>
                    </w:r>
                  </w:hyperlink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t xml:space="preserve">Adres poczty elektronicznej jest chroniony przed robotami spamującymi. W przeglądarce musi być włączona obsługa JavaScript, żeby go zobaczyć. </w:t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</w:p>
                <w:p w:rsidR="00F67D32" w:rsidRPr="00F67D32" w:rsidRDefault="00F67D32" w:rsidP="00F67D32">
                  <w:pPr>
                    <w:spacing w:after="240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Sekretariat: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email: </w:t>
                  </w:r>
                  <w:hyperlink r:id="rId6" w:history="1">
                    <w:r w:rsidRPr="00F67D32">
                      <w:rPr>
                        <w:rFonts w:ascii="Tahoma" w:eastAsia="Times New Roman" w:hAnsi="Tahoma" w:cs="Tahoma"/>
                        <w:color w:val="333333"/>
                        <w:sz w:val="18"/>
                        <w:szCs w:val="18"/>
                        <w:lang w:eastAsia="pl-PL"/>
                      </w:rPr>
                      <w:pict/>
                    </w:r>
                  </w:hyperlink>
                  <w:hyperlink r:id="rId7" w:history="1">
                    <w:r w:rsidRPr="00F67D32">
                      <w:rPr>
                        <w:rFonts w:ascii="Tahoma" w:eastAsia="Times New Roman" w:hAnsi="Tahoma" w:cs="Tahoma"/>
                        <w:color w:val="607630"/>
                        <w:sz w:val="18"/>
                        <w:u w:val="single"/>
                        <w:lang w:eastAsia="pl-PL"/>
                      </w:rPr>
                      <w:t>lublin@schr.gov.pl</w:t>
                    </w:r>
                  </w:hyperlink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t xml:space="preserve">Adres poczty elektronicznej jest chroniony przed robotami spamującymi. W przeglądarce musi być włączona obsługa JavaScript, żeby go zobaczyć. </w:t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Tel.: +48 81 742 63 01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Tel./</w:t>
                  </w:r>
                  <w:proofErr w:type="spellStart"/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Fax</w:t>
                  </w:r>
                  <w:proofErr w:type="spellEnd"/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: +48 81 742 63 34</w:t>
                  </w:r>
                </w:p>
                <w:p w:rsidR="00F67D32" w:rsidRPr="00F67D32" w:rsidRDefault="00F67D32" w:rsidP="00F67D32">
                  <w:pPr>
                    <w:spacing w:after="240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Przyjmowanie Prób Glebowych</w:t>
                  </w: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br/>
                    <w:t>mgr inż. Magdalena Skowronek: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email: </w:t>
                  </w:r>
                  <w:hyperlink r:id="rId8" w:history="1">
                    <w:r w:rsidRPr="00F67D32">
                      <w:rPr>
                        <w:rFonts w:ascii="Tahoma" w:eastAsia="Times New Roman" w:hAnsi="Tahoma" w:cs="Tahoma"/>
                        <w:color w:val="333333"/>
                        <w:sz w:val="18"/>
                        <w:szCs w:val="18"/>
                        <w:lang w:eastAsia="pl-PL"/>
                      </w:rPr>
                      <w:pict/>
                    </w:r>
                  </w:hyperlink>
                  <w:hyperlink r:id="rId9" w:history="1">
                    <w:r w:rsidRPr="00F67D32">
                      <w:rPr>
                        <w:rFonts w:ascii="Tahoma" w:eastAsia="Times New Roman" w:hAnsi="Tahoma" w:cs="Tahoma"/>
                        <w:color w:val="607630"/>
                        <w:sz w:val="18"/>
                        <w:u w:val="single"/>
                        <w:lang w:eastAsia="pl-PL"/>
                      </w:rPr>
                      <w:t>mskowronek@oschr.pl</w:t>
                    </w:r>
                  </w:hyperlink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t xml:space="preserve">Adres poczty elektronicznej jest chroniony przed robotami spamującymi. W przeglądarce musi być włączona obsługa JavaScript, żeby go zobaczyć. </w:t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Tel.: +48 81 742 63 01 wew. 118 </w:t>
                  </w:r>
                </w:p>
                <w:p w:rsidR="00F67D32" w:rsidRPr="00F67D32" w:rsidRDefault="00F67D32" w:rsidP="00F67D32">
                  <w:pPr>
                    <w:spacing w:after="240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Kierownik Działu Agrochemicznej Obsługi Rolnictwa</w:t>
                  </w: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br/>
                    <w:t>mgr inż. Katarzyna Stanisławska: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email: </w:t>
                  </w:r>
                  <w:hyperlink r:id="rId10" w:history="1">
                    <w:r w:rsidRPr="00F67D32">
                      <w:rPr>
                        <w:rFonts w:ascii="Tahoma" w:eastAsia="Times New Roman" w:hAnsi="Tahoma" w:cs="Tahoma"/>
                        <w:color w:val="333333"/>
                        <w:sz w:val="18"/>
                        <w:szCs w:val="18"/>
                        <w:lang w:eastAsia="pl-PL"/>
                      </w:rPr>
                      <w:pict/>
                    </w:r>
                  </w:hyperlink>
                  <w:hyperlink r:id="rId11" w:history="1">
                    <w:r w:rsidRPr="00F67D32">
                      <w:rPr>
                        <w:rFonts w:ascii="Tahoma" w:eastAsia="Times New Roman" w:hAnsi="Tahoma" w:cs="Tahoma"/>
                        <w:color w:val="607630"/>
                        <w:sz w:val="18"/>
                        <w:u w:val="single"/>
                        <w:lang w:eastAsia="pl-PL"/>
                      </w:rPr>
                      <w:t>kstanislawska@oschr.pl</w:t>
                    </w:r>
                  </w:hyperlink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t xml:space="preserve">Adres poczty elektronicznej jest chroniony przed robotami spamującymi. W przeglądarce musi być włączona obsługa JavaScript, żeby go zobaczyć. </w:t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Tel.: +48 81 742 63 01 wew. 114 </w:t>
                  </w:r>
                </w:p>
                <w:p w:rsidR="00F67D32" w:rsidRPr="00F67D32" w:rsidRDefault="00F67D32" w:rsidP="00F67D32">
                  <w:pPr>
                    <w:spacing w:after="240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Kierownik Działu Laboratoryjnego</w:t>
                  </w: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br/>
                    <w:t xml:space="preserve">mgr inż. Anna </w:t>
                  </w:r>
                  <w:proofErr w:type="spellStart"/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Poleszak</w:t>
                  </w:r>
                  <w:proofErr w:type="spellEnd"/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: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email: </w:t>
                  </w:r>
                  <w:hyperlink r:id="rId12" w:history="1">
                    <w:r w:rsidRPr="00F67D32">
                      <w:rPr>
                        <w:rFonts w:ascii="Tahoma" w:eastAsia="Times New Roman" w:hAnsi="Tahoma" w:cs="Tahoma"/>
                        <w:color w:val="333333"/>
                        <w:sz w:val="18"/>
                        <w:szCs w:val="18"/>
                        <w:lang w:eastAsia="pl-PL"/>
                      </w:rPr>
                      <w:pict/>
                    </w:r>
                  </w:hyperlink>
                  <w:hyperlink r:id="rId13" w:history="1">
                    <w:r w:rsidRPr="00F67D32">
                      <w:rPr>
                        <w:rFonts w:ascii="Tahoma" w:eastAsia="Times New Roman" w:hAnsi="Tahoma" w:cs="Tahoma"/>
                        <w:color w:val="607630"/>
                        <w:sz w:val="18"/>
                        <w:u w:val="single"/>
                        <w:lang w:eastAsia="pl-PL"/>
                      </w:rPr>
                      <w:t>apoleszak@oschr.pl</w:t>
                    </w:r>
                  </w:hyperlink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t xml:space="preserve">Adres poczty elektronicznej jest chroniony przed robotami spamującymi. W przeglądarce musi być włączona obsługa JavaScript, żeby go zobaczyć. </w:t>
                  </w:r>
                  <w:r w:rsidRPr="00F67D32">
                    <w:rPr>
                      <w:rFonts w:ascii="Tahoma" w:eastAsia="Times New Roman" w:hAnsi="Tahoma" w:cs="Tahoma"/>
                      <w:vanish/>
                      <w:color w:val="333333"/>
                      <w:sz w:val="18"/>
                      <w:szCs w:val="18"/>
                      <w:lang w:eastAsia="pl-PL"/>
                    </w:rPr>
                    <w:pict/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 xml:space="preserve">Tel.: +48 81 742 63 01 wew. 115 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  <w:t> </w:t>
                  </w:r>
                </w:p>
                <w:tbl>
                  <w:tblPr>
                    <w:tblW w:w="42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599"/>
                    <w:gridCol w:w="1601"/>
                  </w:tblGrid>
                  <w:tr w:rsidR="00F67D32" w:rsidRPr="00F67D3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67D32" w:rsidRPr="00F67D32" w:rsidRDefault="00F67D32" w:rsidP="00F67D32">
                        <w:pPr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F67D32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lang w:eastAsia="pl-PL"/>
                          </w:rPr>
                          <w:t>Godziny przyjmowania interesantów:</w:t>
                        </w:r>
                      </w:p>
                    </w:tc>
                  </w:tr>
                  <w:tr w:rsidR="00F67D32" w:rsidRPr="00F67D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7D32" w:rsidRPr="00F67D32" w:rsidRDefault="00F67D32" w:rsidP="00F67D32">
                        <w:pPr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F67D32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  <w:lastRenderedPageBreak/>
                          <w:t>Poniedziałek - Piątek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7D32" w:rsidRPr="00F67D32" w:rsidRDefault="00F67D32" w:rsidP="00F67D32">
                        <w:pPr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F67D32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  <w:t>7.00 - 15.00</w:t>
                        </w:r>
                      </w:p>
                    </w:tc>
                  </w:tr>
                  <w:tr w:rsidR="00F67D32" w:rsidRPr="00F67D3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7D32" w:rsidRPr="00F67D32" w:rsidRDefault="00F67D32" w:rsidP="00F67D32">
                        <w:pPr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F67D32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  <w:t>Sobota - Niedziela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7D32" w:rsidRPr="00F67D32" w:rsidRDefault="00F67D32" w:rsidP="00F67D32">
                        <w:pPr>
                          <w:spacing w:after="0" w:line="312" w:lineRule="atLeast"/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</w:pPr>
                        <w:r w:rsidRPr="00F67D32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  <w:lang w:eastAsia="pl-PL"/>
                          </w:rPr>
                          <w:t>nieczynne</w:t>
                        </w:r>
                      </w:p>
                    </w:tc>
                  </w:tr>
                </w:tbl>
                <w:p w:rsidR="00F67D32" w:rsidRPr="00F67D32" w:rsidRDefault="00F67D32" w:rsidP="00F67D32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 Próby do analizy przyjmowane są od poniedziałku do piątku w godzinach 7</w:t>
                  </w: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u w:val="single"/>
                      <w:vertAlign w:val="superscript"/>
                      <w:lang w:eastAsia="pl-PL"/>
                    </w:rPr>
                    <w:t>00</w:t>
                  </w: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 xml:space="preserve"> - 14</w:t>
                  </w: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u w:val="single"/>
                      <w:vertAlign w:val="superscript"/>
                      <w:lang w:eastAsia="pl-PL"/>
                    </w:rPr>
                    <w:t>00</w:t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607630"/>
                      <w:sz w:val="18"/>
                      <w:szCs w:val="18"/>
                      <w:lang w:eastAsia="pl-PL"/>
                    </w:rPr>
                    <w:lastRenderedPageBreak/>
                    <w:drawing>
                      <wp:inline distT="0" distB="0" distL="0" distR="0">
                        <wp:extent cx="6524625" cy="9220200"/>
                        <wp:effectExtent l="19050" t="0" r="9525" b="0"/>
                        <wp:docPr id="16" name="Obraz 16" descr="http://oschr.pl/images/stories/mapa-zasiegu-oschr-lublin-small.png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schr.pl/images/stories/mapa-zasiegu-oschr-lublin-small.png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4625" cy="922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D32" w:rsidRPr="00F67D32" w:rsidRDefault="00F67D32" w:rsidP="00F67D32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</w:pPr>
                  <w:r w:rsidRPr="00F67D3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F67D32" w:rsidRPr="00F67D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7D32" w:rsidRPr="00F67D32" w:rsidRDefault="00F67D32" w:rsidP="00F67D32">
                  <w:pPr>
                    <w:spacing w:after="75" w:line="312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607630"/>
                      <w:sz w:val="18"/>
                      <w:szCs w:val="18"/>
                      <w:lang w:eastAsia="pl-PL"/>
                    </w:rPr>
                    <w:lastRenderedPageBreak/>
                    <w:drawing>
                      <wp:inline distT="0" distB="0" distL="0" distR="0">
                        <wp:extent cx="2667000" cy="2667000"/>
                        <wp:effectExtent l="19050" t="0" r="0" b="0"/>
                        <wp:docPr id="17" name="Obraz 17" descr="http://oschr.pl/images/stories/mapa-dojazdu.jpg">
                          <a:hlinkClick xmlns:a="http://schemas.openxmlformats.org/drawingml/2006/main" r:id="rId16" tgtFrame="&quot;_blank&quot;" tooltip="&quot;Mapa dojazdu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oschr.pl/images/stories/mapa-dojazdu.jpg">
                                  <a:hlinkClick r:id="rId16" tgtFrame="&quot;_blank&quot;" tooltip="&quot;Mapa dojazdu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7D32" w:rsidRPr="00F67D32" w:rsidRDefault="00F67D32" w:rsidP="00F67D32">
            <w:pPr>
              <w:spacing w:before="30" w:after="30" w:line="312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</w:p>
        </w:tc>
      </w:tr>
    </w:tbl>
    <w:p w:rsidR="00832434" w:rsidRDefault="00832434"/>
    <w:sectPr w:rsidR="00832434" w:rsidSect="0083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D32"/>
    <w:rsid w:val="00832434"/>
    <w:rsid w:val="00F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D32"/>
    <w:rPr>
      <w:b w:val="0"/>
      <w:bCs w:val="0"/>
      <w:color w:val="607630"/>
      <w:u w:val="single"/>
    </w:rPr>
  </w:style>
  <w:style w:type="character" w:styleId="Pogrubienie">
    <w:name w:val="Strong"/>
    <w:basedOn w:val="Domylnaczcionkaakapitu"/>
    <w:uiPriority w:val="22"/>
    <w:qFormat/>
    <w:rsid w:val="00F67D32"/>
    <w:rPr>
      <w:b/>
      <w:bCs/>
    </w:rPr>
  </w:style>
  <w:style w:type="paragraph" w:styleId="NormalnyWeb">
    <w:name w:val="Normal (Web)"/>
    <w:basedOn w:val="Normalny"/>
    <w:uiPriority w:val="99"/>
    <w:unhideWhenUsed/>
    <w:rsid w:val="00F67D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3Cscript%20language='JavaScript'%20type='text/javascript'%3E%20%3C!--%20var%20prefix%20=%20'mailto:';%20var%20suffix%20=%20'';%20var%20attribs%20=%20'';%20var%20path%20=%20'hr'%20+%20'ef'%20+%20'=';%20var%20addy68361%20=%20'mskowronek'%20+%20'@';%20addy68361%20=%20addy68361%20+%20'oschr'%20+%20'.'%20+%20'pl';%20document.write(%20'%3Ca%20'%20+%20path%20+%20'\''%20+%20prefix%20+%20addy68361%20+%20suffix%20+%20'\''%20+%20attribs%20+%20'%3E'%20);%20document.write(%20addy68361%20);%20document.write(%20'%3C\/a%3E'%20);%20//--%3E%20%3C/script%3E%3Cscript%20language='JavaScript'%20type='text/javascript'%3E%20%3C!--%20document.write(%20'%3Cspan%20style=\'display:%20none;\'%3E'%20);%20//--%3E%20%3C/script%3EAdres%20poczty%20elektronicznej%20jest%20chroniony%20przed%20robotami%20spamuj&#261;cymi.%20W%20przegl&#261;darce%20musi%20by&#263;%20w&#322;&#261;czona%20obs&#322;uga%20JavaScript,%20&#380;eby%20go%20zobaczy&#263;.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hyperlink" Target="mailto:apoleszak@oschr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blin@schr.gov.pl" TargetMode="External"/><Relationship Id="rId12" Type="http://schemas.openxmlformats.org/officeDocument/2006/relationships/hyperlink" Target="mailto:%20%20%3Cscript%20language='JavaScript'%20type='text/javascript'%3E%20%3C!--%20var%20prefix%20=%20'mailto:';%20var%20suffix%20=%20'';%20var%20attribs%20=%20'';%20var%20path%20=%20'hr'%20+%20'ef'%20+%20'=';%20var%20addy42402%20=%20'jsawicka'%20+%20'@';%20addy42402%20=%20addy42402%20+%20'oschr'%20+%20'.'%20+%20'pl';%20document.write(%20'%3Ca%20'%20+%20path%20+%20'\''%20+%20prefix%20+%20addy42402%20+%20suffix%20+%20'\''%20+%20attribs%20+%20'%3E'%20);%20document.write(%20addy42402%20);%20document.write(%20'%3C\/a%3E'%20);%20//--%3E%20%3C/script%3E%3Cscript%20language='JavaScript'%20type='text/javascript'%3E%20%3C!--%20document.write(%20'%3Cspan%20style=\'display:%20none;\'%3E'%20);%20//--%3E%20%3C/script%3EAdres%20poczty%20elektronicznej%20jest%20chroniony%20przed%20robotami%20spamuj&#261;cymi.%20W%20przegl&#261;darce%20musi%20by&#263;%20w&#322;&#261;czona%20obs&#322;uga%20JavaScript,%20&#380;eby%20go%20zobaczy&#263;.%20%3Cscript%20language='JavaScript'%20type='text/javascript'%3E%20%3C!--%20document.write(%20'%3C/'%20);%20document.write(%20'span%3E'%20);%20//--%3E%20%3C/script%3E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maps.google.pl/maps?f=q&amp;source=s_q&amp;hl=pl&amp;geocode=&amp;q=S%C5%82awinkowska+5,+Lublin&amp;sll=52.025459,19.204102&amp;sspn=9.741832,19.753418&amp;ie=UTF8&amp;hq=&amp;hnear=S%C5%82awinkowska+5,+Lublin,+Lubelskie&amp;ll=51.263674,22.513475&amp;spn=0.009667,0.01929&amp;z=16" TargetMode="External"/><Relationship Id="rId1" Type="http://schemas.openxmlformats.org/officeDocument/2006/relationships/styles" Target="styles.xml"/><Relationship Id="rId6" Type="http://schemas.openxmlformats.org/officeDocument/2006/relationships/hyperlink" Target="mailto:%20%20%3Cscript%20language='JavaScript'%20type='text/javascript'%3E%20%3C!--%20var%20prefix%20=%20'mailto:';%20var%20suffix%20=%20'';%20var%20attribs%20=%20'';%20var%20path%20=%20'hr'%20+%20'ef'%20+%20'=';%20var%20addy42494%20=%20'lublin'%20+%20'@';%20addy42494%20=%20addy42494%20+%20'schr'%20+%20'.'%20+%20'gov'%20+%20'.'%20+%20'pl';%20document.write(%20'%3Ca%20'%20+%20path%20+%20'\''%20+%20prefix%20+%20addy42494%20+%20suffix%20+%20'\''%20+%20attribs%20+%20'%3E'%20);%20document.write(%20addy42494%20);%20document.write(%20'%3C\/a%3E'%20);%20//--%3E%20%3C/script%3E%3Cscript%20language='JavaScript'%20type='text/javascript'%3E%20%3C!--%20document.write(%20'%3Cspan%20style=\'display:%20none;\'%3E'%20);%20//--%3E%20%3C/script%3EAdres%20poczty%20elektronicznej%20jest%20chroniony%20przed%20robotami%20spamuj&#261;cymi.%20W%20przegl&#261;darce%20musi%20by&#263;%20w&#322;&#261;czona%20obs&#322;uga%20JavaScript,%20&#380;eby%20go%20zobaczy&#263;.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hyperlink" Target="mailto:kstanislawska@oschr.pl" TargetMode="External"/><Relationship Id="rId5" Type="http://schemas.openxmlformats.org/officeDocument/2006/relationships/hyperlink" Target="mailto:wapnowanie@oschr.pl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%20%20%3Cscript%20language='JavaScript'%20type='text/javascript'%3E%20%3C!--%20var%20prefix%20=%20'mailto:';%20var%20suffix%20=%20'';%20var%20attribs%20=%20'';%20var%20path%20=%20'hr'%20+%20'ef'%20+%20'=';%20var%20addy51971%20=%20'hkosacka'%20+%20'@';%20addy51971%20=%20addy51971%20+%20'oschr'%20+%20'.'%20+%20'pl';%20document.write(%20'%3Ca%20'%20+%20path%20+%20'\''%20+%20prefix%20+%20addy51971%20+%20suffix%20+%20'\''%20+%20attribs%20+%20'%3E'%20);%20document.write(%20addy51971%20);%20document.write(%20'%3C\/a%3E'%20);%20//--%3E%20%3C/script%3E%3Cscript%20language='JavaScript'%20type='text/javascript'%3E%20%3C!--%20document.write(%20'%3Cspan%20style=\'display:%20none;\'%3E'%20);%20//--%3E%20%3C/script%3EAdres%20poczty%20elektronicznej%20jest%20chroniony%20przed%20robotami%20spamuj&#261;cymi.%20W%20przegl&#261;darce%20musi%20by&#263;%20w&#322;&#261;czona%20obs&#322;uga%20JavaScript,%20&#380;eby%20go%20zobaczy&#263;.%20%3Cscript%20language='JavaScript'%20type='text/javascript'%3E%20%3C!--%20document.write(%20'%3C/'%20);%20document.write(%20'span%3E'%20);%20//--%3E%20%3C/script%3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%20%20%3Cscript%20language='JavaScript'%20type='text/javascript'%3E%20%3C!--%20var%20prefix%20=%20'mailto:';%20var%20suffix%20=%20'';%20var%20attribs%20=%20'';%20var%20path%20=%20'hr'%20+%20'ef'%20+%20'=';%20var%20addy55314%20=%20'wapnowanien'%20+%20'@';%20addy55314%20=%20addy55314%20+%20'oschr'%20+%20'.'%20+%20'pl';%20document.write(%20'%3Ca%20'%20+%20path%20+%20'\''%20+%20prefix%20+%20addy55314%20+%20suffix%20+%20'\''%20+%20attribs%20+%20'%3E'%20);%20document.write(%20addy55314%20);%20document.write(%20'%3C\/a%3E'%20);%20//--%3E%20%3C/script%3E%3Cscript%20language='JavaScript'%20type='text/javascript'%3E%20%3C!--%20document.write(%20'%3Cspan%20style=\'display:%20none;\'%3E'%20);%20//--%3E%20%3C/script%3EAdres%20poczty%20elektronicznej%20jest%20chroniony%20przed%20robotami%20spamuj&#261;cymi.%20W%20przegl&#261;darce%20musi%20by&#263;%20w&#322;&#261;czona%20obs&#322;uga%20JavaScript,%20&#380;eby%20go%20zobaczy&#263;.%20%3Cscript%20language='JavaScript'%20type='text/javascript'%3E%20%3C!--%20document.write(%20'%3C/'%20);%20document.write(%20'span%3E'%20);%20//--%3E%20%3C/script%3E" TargetMode="External"/><Relationship Id="rId9" Type="http://schemas.openxmlformats.org/officeDocument/2006/relationships/hyperlink" Target="mailto:mskowronek@oschr.pl" TargetMode="External"/><Relationship Id="rId14" Type="http://schemas.openxmlformats.org/officeDocument/2006/relationships/hyperlink" Target="http://oschr.pl/images/stories/mapa-zasieg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2019-08-26T06:00:00Z</dcterms:created>
  <dcterms:modified xsi:type="dcterms:W3CDTF">2019-08-26T06:04:00Z</dcterms:modified>
</cp:coreProperties>
</file>