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4B" w:rsidRDefault="00197B4B" w:rsidP="008F7345">
      <w:pPr>
        <w:tabs>
          <w:tab w:val="left" w:pos="36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7B4B">
        <w:rPr>
          <w:rFonts w:ascii="Times New Roman" w:eastAsia="Calibri" w:hAnsi="Times New Roman" w:cs="Times New Roman"/>
          <w:sz w:val="24"/>
          <w:szCs w:val="24"/>
        </w:rPr>
        <w:t>Stowarzyszenie Lokalna Grupa Działania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Leśny Krąg”, </w:t>
      </w:r>
      <w:r w:rsidRPr="00197B4B">
        <w:rPr>
          <w:rFonts w:ascii="Times New Roman" w:eastAsia="Calibri" w:hAnsi="Times New Roman" w:cs="Times New Roman"/>
          <w:sz w:val="24"/>
          <w:szCs w:val="24"/>
        </w:rPr>
        <w:t xml:space="preserve">informuje o możliwości składania za pośrednictwem Stowarzyszenia wniosków o przyznanie pomocy w ramach Programu Rozwoju Obszarów Wiejskich na lata 2014-2020, poddziałanie 19.2 „Wsparcie na wdrażanie operacji w ramach strategii rozwoju lokalnego kierowanego przez społeczność” tj. na operacje zgodne z zakresem tematycznym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poniższych </w:t>
      </w:r>
      <w:r w:rsidRPr="00197B4B">
        <w:rPr>
          <w:rFonts w:ascii="Times New Roman" w:eastAsia="Calibri" w:hAnsi="Times New Roman" w:cs="Times New Roman"/>
          <w:sz w:val="24"/>
          <w:szCs w:val="24"/>
        </w:rPr>
        <w:t>prz</w:t>
      </w:r>
      <w:r>
        <w:rPr>
          <w:rFonts w:ascii="Times New Roman" w:eastAsia="Calibri" w:hAnsi="Times New Roman" w:cs="Times New Roman"/>
          <w:sz w:val="24"/>
          <w:szCs w:val="24"/>
        </w:rPr>
        <w:t>edsięwzięć</w:t>
      </w:r>
      <w:r w:rsidRPr="00197B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C30" w:rsidRDefault="00867C30" w:rsidP="008F7345">
      <w:pPr>
        <w:tabs>
          <w:tab w:val="left" w:pos="36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7C30" w:rsidRDefault="00867C30" w:rsidP="00867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1/2019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>1.1.1 Podejmowanie i rozwijanie działalności gospodarczej.</w:t>
      </w:r>
      <w:r w:rsidRPr="00867C30">
        <w:rPr>
          <w:rFonts w:ascii="Times New Roman" w:hAnsi="Times New Roman" w:cs="Times New Roman"/>
          <w:b/>
          <w:sz w:val="24"/>
          <w:szCs w:val="24"/>
        </w:rPr>
        <w:t>-</w:t>
      </w:r>
      <w:r w:rsidRPr="00867C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Operacje polegające</w:t>
      </w:r>
      <w:r w:rsidRPr="00867C30">
        <w:rPr>
          <w:rFonts w:ascii="Times New Roman" w:hAnsi="Times New Roman" w:cs="Times New Roman"/>
          <w:sz w:val="24"/>
          <w:szCs w:val="24"/>
        </w:rPr>
        <w:t xml:space="preserve"> </w:t>
      </w:r>
      <w:r w:rsidRPr="00867C30">
        <w:rPr>
          <w:rFonts w:ascii="Times New Roman" w:hAnsi="Times New Roman" w:cs="Times New Roman"/>
          <w:b/>
          <w:sz w:val="24"/>
          <w:szCs w:val="24"/>
          <w:u w:val="single"/>
        </w:rPr>
        <w:t>na utworzeniu nowego przedsiębiorstwa</w:t>
      </w:r>
      <w:r w:rsidRPr="0086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7C30">
        <w:rPr>
          <w:rFonts w:ascii="Times New Roman" w:hAnsi="Times New Roman" w:cs="Times New Roman"/>
          <w:sz w:val="24"/>
          <w:szCs w:val="24"/>
        </w:rPr>
        <w:t xml:space="preserve">kwota: 70 000 zł) </w:t>
      </w:r>
      <w:r>
        <w:rPr>
          <w:rFonts w:ascii="Times New Roman" w:hAnsi="Times New Roman" w:cs="Times New Roman"/>
          <w:sz w:val="24"/>
          <w:szCs w:val="24"/>
        </w:rPr>
        <w:br/>
      </w: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210 000,00 zł</w:t>
      </w: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67C30" w:rsidRDefault="00867C30" w:rsidP="00867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2/2019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>1.1.1 Podejmowanie i rozwijanie działalności gospodarczej.</w:t>
      </w:r>
      <w:r w:rsidRPr="00867C30"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sz w:val="24"/>
          <w:szCs w:val="24"/>
        </w:rPr>
        <w:t>Operacje polegające</w:t>
      </w:r>
      <w:r w:rsidRPr="00867C30">
        <w:rPr>
          <w:rFonts w:ascii="Times New Roman" w:hAnsi="Times New Roman" w:cs="Times New Roman"/>
          <w:sz w:val="24"/>
          <w:szCs w:val="24"/>
        </w:rPr>
        <w:t xml:space="preserve"> na </w:t>
      </w:r>
      <w:r w:rsidRPr="00867C30">
        <w:rPr>
          <w:rFonts w:ascii="Times New Roman" w:hAnsi="Times New Roman" w:cs="Times New Roman"/>
          <w:b/>
          <w:sz w:val="24"/>
          <w:szCs w:val="24"/>
          <w:u w:val="single"/>
        </w:rPr>
        <w:t>rozwoju istniejącego przedsiębiorstwa</w:t>
      </w:r>
      <w:r w:rsidRPr="00867C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7C30">
        <w:rPr>
          <w:rFonts w:ascii="Times New Roman" w:hAnsi="Times New Roman" w:cs="Times New Roman"/>
          <w:sz w:val="24"/>
          <w:szCs w:val="24"/>
        </w:rPr>
        <w:t>– kwota: min. 50 000,00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C30">
        <w:rPr>
          <w:rFonts w:ascii="Times New Roman" w:hAnsi="Times New Roman" w:cs="Times New Roman"/>
          <w:sz w:val="24"/>
          <w:szCs w:val="24"/>
        </w:rPr>
        <w:t xml:space="preserve"> maks. 253 602,00 zł)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1 014 410,00 zł</w:t>
      </w: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3/2019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>2.1.1 Budowa lub przebudowa ciągów pieszych lub ścieżek rowerowych lub szlaków turystycznych</w:t>
      </w:r>
      <w:r w:rsidRPr="00867C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67C30">
        <w:rPr>
          <w:rFonts w:ascii="Times New Roman" w:hAnsi="Times New Roman" w:cs="Times New Roman"/>
          <w:sz w:val="24"/>
          <w:szCs w:val="24"/>
        </w:rPr>
        <w:t xml:space="preserve">– kwota: min. 50 000,00 maks. 300 000,00 zł) </w:t>
      </w:r>
    </w:p>
    <w:p w:rsidR="00867C30" w:rsidRPr="00867C30" w:rsidRDefault="00867C30" w:rsidP="00867C30">
      <w:pPr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480 000,00 zł</w:t>
      </w: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4/2019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2.1.2 Rozwój obiektów pełniących funkcje publiczne, kulturalne lub społeczne </w:t>
      </w:r>
      <w:r w:rsidRPr="00867C30">
        <w:rPr>
          <w:rFonts w:ascii="Times New Roman" w:hAnsi="Times New Roman" w:cs="Times New Roman"/>
          <w:sz w:val="24"/>
          <w:szCs w:val="24"/>
        </w:rPr>
        <w:t>– (kwota: min. 50 000,00 maks. 170 566,00 zł).</w:t>
      </w:r>
    </w:p>
    <w:p w:rsidR="00867C30" w:rsidRPr="00867C30" w:rsidRDefault="00867C30" w:rsidP="00867C30">
      <w:pPr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170 566,00 zł</w:t>
      </w: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5/2019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>2.1.3 Rozwój infrastruktury publicznej lub kulturalnej z wykorzystaniem technologii Odnawialnych Źródeł Energii.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867C30">
        <w:rPr>
          <w:rFonts w:ascii="Times New Roman" w:hAnsi="Times New Roman" w:cs="Times New Roman"/>
          <w:sz w:val="24"/>
          <w:szCs w:val="24"/>
        </w:rPr>
        <w:t>– (kwota: min. 50 000,00 maks. 50 000,00 zł).</w:t>
      </w:r>
    </w:p>
    <w:p w:rsidR="00867C30" w:rsidRPr="00867C30" w:rsidRDefault="00867C30" w:rsidP="00867C30">
      <w:pPr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50 000,00 zł</w:t>
      </w:r>
    </w:p>
    <w:p w:rsidR="00867C30" w:rsidRPr="00867C30" w:rsidRDefault="00867C30" w:rsidP="0086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30">
        <w:rPr>
          <w:rFonts w:ascii="Times New Roman" w:hAnsi="Times New Roman" w:cs="Times New Roman"/>
          <w:b/>
          <w:sz w:val="24"/>
          <w:szCs w:val="24"/>
        </w:rPr>
        <w:t>Ogłoszenie nr 6/2019</w:t>
      </w:r>
      <w:r w:rsidRPr="00867C30">
        <w:rPr>
          <w:rFonts w:ascii="Times New Roman" w:hAnsi="Times New Roman" w:cs="Times New Roman"/>
          <w:sz w:val="24"/>
          <w:szCs w:val="24"/>
        </w:rPr>
        <w:t xml:space="preserve"> - </w:t>
      </w:r>
      <w:r w:rsidRPr="00867C30">
        <w:rPr>
          <w:rFonts w:ascii="Times New Roman" w:hAnsi="Times New Roman" w:cs="Times New Roman"/>
          <w:b/>
          <w:color w:val="00B050"/>
          <w:sz w:val="24"/>
          <w:szCs w:val="24"/>
        </w:rPr>
        <w:t>2.1.4 Budowa, przebudowa lub wyposażenie obiektów, placów pełniących funkcje publiczne, turystyczne lub rekreacyjne</w:t>
      </w:r>
      <w:r w:rsidRPr="00867C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867C30">
        <w:rPr>
          <w:rFonts w:ascii="Times New Roman" w:hAnsi="Times New Roman" w:cs="Times New Roman"/>
          <w:sz w:val="24"/>
          <w:szCs w:val="24"/>
        </w:rPr>
        <w:t>– (kwota: min. 50 000,00 maks. 300 000,00 zł).</w:t>
      </w:r>
    </w:p>
    <w:p w:rsidR="00867C30" w:rsidRPr="00867C30" w:rsidRDefault="00867C30" w:rsidP="00867C30">
      <w:pPr>
        <w:rPr>
          <w:rFonts w:ascii="Times New Roman" w:hAnsi="Times New Roman" w:cs="Times New Roman"/>
          <w:i/>
          <w:sz w:val="24"/>
          <w:szCs w:val="24"/>
        </w:rPr>
      </w:pPr>
      <w:r w:rsidRPr="00867C30">
        <w:rPr>
          <w:rFonts w:ascii="Times New Roman" w:hAnsi="Times New Roman" w:cs="Times New Roman"/>
          <w:i/>
          <w:sz w:val="24"/>
          <w:szCs w:val="24"/>
        </w:rPr>
        <w:t>Limit dostępnych środków w ramach naboru wynosi: 748 081,00  zł</w:t>
      </w:r>
    </w:p>
    <w:p w:rsidR="00666A0F" w:rsidRPr="00867C30" w:rsidRDefault="00666A0F" w:rsidP="008F7345">
      <w:pPr>
        <w:tabs>
          <w:tab w:val="left" w:pos="368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FC" w:rsidRDefault="008A25FC" w:rsidP="008F7345">
      <w:pPr>
        <w:tabs>
          <w:tab w:val="left" w:pos="368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25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Termin składania wniosków: </w:t>
      </w:r>
      <w:r w:rsidR="00867C30">
        <w:rPr>
          <w:rFonts w:ascii="Times New Roman" w:eastAsia="Calibri" w:hAnsi="Times New Roman" w:cs="Times New Roman"/>
          <w:b/>
          <w:sz w:val="24"/>
          <w:szCs w:val="24"/>
          <w:u w:val="single"/>
        </w:rPr>
        <w:t>26.09.2019</w:t>
      </w:r>
      <w:r w:rsidRPr="008A25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r. – </w:t>
      </w:r>
      <w:r w:rsidR="00867C30">
        <w:rPr>
          <w:rFonts w:ascii="Times New Roman" w:eastAsia="Calibri" w:hAnsi="Times New Roman" w:cs="Times New Roman"/>
          <w:b/>
          <w:sz w:val="24"/>
          <w:szCs w:val="24"/>
          <w:u w:val="single"/>
        </w:rPr>
        <w:t>10.10.2019</w:t>
      </w:r>
      <w:r w:rsidRPr="008A25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r. </w:t>
      </w:r>
    </w:p>
    <w:p w:rsidR="00197B4B" w:rsidRDefault="00197B4B" w:rsidP="008F7345">
      <w:pPr>
        <w:tabs>
          <w:tab w:val="left" w:pos="368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7E3F" w:rsidRDefault="00B07E3F" w:rsidP="00B07E3F">
      <w:pPr>
        <w:tabs>
          <w:tab w:val="left" w:pos="36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Pełne treści ogłoszeń o naborach oraz d</w:t>
      </w:r>
      <w:r w:rsidR="00197B4B">
        <w:rPr>
          <w:rFonts w:ascii="Times New Roman" w:eastAsia="Calibri" w:hAnsi="Times New Roman" w:cs="Times New Roman"/>
          <w:sz w:val="24"/>
          <w:szCs w:val="24"/>
        </w:rPr>
        <w:t>okument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197B4B">
        <w:rPr>
          <w:rFonts w:ascii="Times New Roman" w:eastAsia="Calibri" w:hAnsi="Times New Roman" w:cs="Times New Roman"/>
          <w:sz w:val="24"/>
          <w:szCs w:val="24"/>
        </w:rPr>
        <w:t xml:space="preserve"> do pobrania znajdują się na stronie Stowarzyszenia </w:t>
      </w:r>
      <w:r w:rsidRPr="00B07E3F">
        <w:rPr>
          <w:rFonts w:ascii="Times New Roman" w:eastAsia="Calibri" w:hAnsi="Times New Roman" w:cs="Times New Roman"/>
          <w:sz w:val="24"/>
          <w:szCs w:val="24"/>
        </w:rPr>
        <w:t>www.lesnykrag.pl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197B4B" w:rsidRPr="00197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97B4B" w:rsidRPr="00197B4B">
        <w:rPr>
          <w:rFonts w:ascii="Times New Roman" w:eastAsia="Calibri" w:hAnsi="Times New Roman" w:cs="Times New Roman"/>
          <w:sz w:val="24"/>
          <w:szCs w:val="24"/>
        </w:rPr>
        <w:t xml:space="preserve">Biurze Stowarzyszenia przy ul. Ogrodowej 16, </w:t>
      </w:r>
    </w:p>
    <w:p w:rsidR="007A7962" w:rsidRDefault="00197B4B" w:rsidP="00B07E3F">
      <w:pPr>
        <w:tabs>
          <w:tab w:val="left" w:pos="36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7B4B">
        <w:rPr>
          <w:rFonts w:ascii="Times New Roman" w:eastAsia="Calibri" w:hAnsi="Times New Roman" w:cs="Times New Roman"/>
          <w:sz w:val="24"/>
          <w:szCs w:val="24"/>
        </w:rPr>
        <w:t>23-300 Janów Lubelski.</w:t>
      </w:r>
    </w:p>
    <w:p w:rsidR="00B07E3F" w:rsidRDefault="00197B4B" w:rsidP="008F7345">
      <w:pPr>
        <w:tabs>
          <w:tab w:val="left" w:pos="36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pytań prosimy o kontakt mailowy: </w:t>
      </w:r>
      <w:r w:rsidRPr="00197B4B">
        <w:rPr>
          <w:rFonts w:ascii="Times New Roman" w:eastAsia="Calibri" w:hAnsi="Times New Roman" w:cs="Times New Roman"/>
          <w:sz w:val="24"/>
          <w:szCs w:val="24"/>
        </w:rPr>
        <w:t>biuro@lesnykrag.pl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lub telefoniczny </w:t>
      </w:r>
    </w:p>
    <w:p w:rsidR="00197B4B" w:rsidRPr="00197B4B" w:rsidRDefault="00197B4B" w:rsidP="008F7345">
      <w:pPr>
        <w:tabs>
          <w:tab w:val="left" w:pos="36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8722-652, bądź osobisty w siedzibie biura.</w:t>
      </w:r>
    </w:p>
    <w:p w:rsidR="007A7962" w:rsidRDefault="007A7962" w:rsidP="00CD339B">
      <w:pPr>
        <w:tabs>
          <w:tab w:val="left" w:pos="36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2B0" w:rsidRPr="00CD339B" w:rsidRDefault="008F7345" w:rsidP="00CD339B">
      <w:pPr>
        <w:tabs>
          <w:tab w:val="left" w:pos="36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33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672B0" w:rsidRPr="00CD339B" w:rsidSect="004C05A6">
      <w:headerReference w:type="default" r:id="rId9"/>
      <w:footerReference w:type="default" r:id="rId10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D5" w:rsidRDefault="001717D5" w:rsidP="00F93A43">
      <w:pPr>
        <w:spacing w:after="0" w:line="240" w:lineRule="auto"/>
      </w:pPr>
      <w:r>
        <w:separator/>
      </w:r>
    </w:p>
  </w:endnote>
  <w:endnote w:type="continuationSeparator" w:id="0">
    <w:p w:rsidR="001717D5" w:rsidRDefault="001717D5" w:rsidP="00F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73" w:rsidRPr="00D735C1" w:rsidRDefault="003C573C" w:rsidP="00F44E73">
    <w:pPr>
      <w:pStyle w:val="Stopka"/>
      <w:tabs>
        <w:tab w:val="clear" w:pos="4536"/>
        <w:tab w:val="clear" w:pos="9072"/>
        <w:tab w:val="left" w:pos="2867"/>
      </w:tabs>
      <w:rPr>
        <w:color w:val="4D9028"/>
      </w:rPr>
    </w:pPr>
    <w:r w:rsidRPr="003C573C">
      <w:rPr>
        <w:noProof/>
        <w:color w:val="339966"/>
        <w:position w:val="6"/>
        <w:sz w:val="16"/>
        <w:szCs w:val="16"/>
        <w:lang w:eastAsia="pl-PL"/>
      </w:rPr>
      <w:pict>
        <v:line id="Łącznik prostoliniowy 2" o:spid="_x0000_s4097" style="position:absolute;z-index:251661312;visibility:visible;mso-width-relative:margin" from="-.1pt,8.9pt" to="45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" strokecolor="black [3040]"/>
      </w:pict>
    </w:r>
    <w:r w:rsidR="00D735C1">
      <w:rPr>
        <w:color w:val="339966"/>
        <w:position w:val="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35C1" w:rsidRPr="008F10B4">
      <w:rPr>
        <w:color w:val="339966"/>
        <w:position w:val="6"/>
        <w:sz w:val="16"/>
        <w:szCs w:val="16"/>
      </w:rPr>
      <w:t xml:space="preserve">Stowarzyszenie Lokalna Grupa Działania „Leśny Krąg”, ul. Ogrodowa 16, 23-300 Janów Lubelski, </w:t>
    </w:r>
    <w:r w:rsidR="00D735C1">
      <w:rPr>
        <w:color w:val="339966"/>
        <w:position w:val="6"/>
        <w:sz w:val="16"/>
        <w:szCs w:val="16"/>
      </w:rPr>
      <w:br/>
    </w:r>
    <w:proofErr w:type="spellStart"/>
    <w:r w:rsidR="00D735C1" w:rsidRPr="008F10B4">
      <w:rPr>
        <w:color w:val="339966"/>
        <w:position w:val="6"/>
        <w:sz w:val="16"/>
        <w:szCs w:val="16"/>
      </w:rPr>
      <w:t>tel</w:t>
    </w:r>
    <w:proofErr w:type="spellEnd"/>
    <w:r w:rsidR="00D735C1" w:rsidRPr="008F10B4">
      <w:rPr>
        <w:color w:val="339966"/>
        <w:position w:val="6"/>
        <w:sz w:val="16"/>
        <w:szCs w:val="16"/>
      </w:rPr>
      <w:t>/</w:t>
    </w:r>
    <w:proofErr w:type="spellStart"/>
    <w:r w:rsidR="00D735C1" w:rsidRPr="008F10B4">
      <w:rPr>
        <w:color w:val="339966"/>
        <w:position w:val="6"/>
        <w:sz w:val="16"/>
        <w:szCs w:val="16"/>
      </w:rPr>
      <w:t>fax</w:t>
    </w:r>
    <w:proofErr w:type="spellEnd"/>
    <w:r w:rsidR="00D735C1" w:rsidRPr="008F10B4">
      <w:rPr>
        <w:color w:val="339966"/>
        <w:position w:val="6"/>
        <w:sz w:val="16"/>
        <w:szCs w:val="16"/>
      </w:rPr>
      <w:t>: 15 8722 652,  NIP: 862-159-67-43, Regon: 060139286</w:t>
    </w:r>
    <w:r w:rsidR="00D735C1">
      <w:rPr>
        <w:color w:val="339966"/>
        <w:position w:val="6"/>
        <w:sz w:val="16"/>
        <w:szCs w:val="16"/>
      </w:rPr>
      <w:t xml:space="preserve"> </w:t>
    </w:r>
  </w:p>
  <w:p w:rsidR="0074324E" w:rsidRPr="00D735C1" w:rsidRDefault="00D735C1" w:rsidP="00F44E73">
    <w:pPr>
      <w:pStyle w:val="Stopka"/>
      <w:rPr>
        <w:sz w:val="16"/>
        <w:szCs w:val="16"/>
      </w:rPr>
    </w:pPr>
    <w:r w:rsidRPr="00D735C1">
      <w:rPr>
        <w:color w:val="339966"/>
        <w:position w:val="6"/>
        <w:sz w:val="16"/>
        <w:szCs w:val="16"/>
      </w:rPr>
      <w:t>PBS w Janowie Lubelskim, nr konta: 12 9410 0000 2001 1017 9054 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D5" w:rsidRDefault="001717D5" w:rsidP="00F93A43">
      <w:pPr>
        <w:spacing w:after="0" w:line="240" w:lineRule="auto"/>
      </w:pPr>
      <w:r>
        <w:separator/>
      </w:r>
    </w:p>
  </w:footnote>
  <w:footnote w:type="continuationSeparator" w:id="0">
    <w:p w:rsidR="001717D5" w:rsidRDefault="001717D5" w:rsidP="00F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43" w:rsidRDefault="0043743B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>
          <wp:extent cx="659958" cy="44106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9DD">
      <w:rPr>
        <w:noProof/>
        <w:color w:val="4F81BD" w:themeColor="accent1"/>
        <w:lang w:eastAsia="pl-PL"/>
      </w:rPr>
      <w:t xml:space="preserve">               </w:t>
    </w:r>
    <w:r w:rsidR="0074324E">
      <w:rPr>
        <w:noProof/>
        <w:color w:val="4F81BD" w:themeColor="accent1"/>
        <w:lang w:eastAsia="pl-PL"/>
      </w:rPr>
      <w:t xml:space="preserve">   </w:t>
    </w:r>
    <w:r w:rsidR="0074324E">
      <w:rPr>
        <w:noProof/>
        <w:color w:val="4F81BD" w:themeColor="accent1"/>
        <w:lang w:eastAsia="pl-PL"/>
      </w:rPr>
      <w:drawing>
        <wp:inline distT="0" distB="0" distL="0" distR="0">
          <wp:extent cx="429748" cy="421419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 </w:t>
    </w:r>
    <w:r w:rsidR="00244299">
      <w:rPr>
        <w:noProof/>
        <w:lang w:eastAsia="pl-PL"/>
      </w:rPr>
      <w:drawing>
        <wp:inline distT="0" distB="0" distL="0" distR="0">
          <wp:extent cx="466211" cy="46117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</w:t>
    </w:r>
    <w:r w:rsidR="0074324E">
      <w:rPr>
        <w:noProof/>
        <w:color w:val="4F81BD" w:themeColor="accent1"/>
        <w:lang w:eastAsia="pl-PL"/>
      </w:rPr>
      <w:drawing>
        <wp:inline distT="0" distB="0" distL="0" distR="0">
          <wp:extent cx="731520" cy="47872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br/>
    </w:r>
    <w:r w:rsidRPr="004358A3">
      <w:rPr>
        <w:noProof/>
        <w:color w:val="4F81BD" w:themeColor="accent1"/>
        <w:u w:val="single"/>
        <w:lang w:eastAsia="pl-PL"/>
      </w:rPr>
      <w:br/>
    </w:r>
    <w:r w:rsidR="005B357D">
      <w:rPr>
        <w:rFonts w:ascii="Arial" w:hAnsi="Arial" w:cs="Arial"/>
        <w:sz w:val="14"/>
        <w:szCs w:val="14"/>
      </w:rPr>
      <w:t xml:space="preserve">                            </w:t>
    </w:r>
    <w:r w:rsidRPr="005B357D">
      <w:rPr>
        <w:rFonts w:ascii="Arial" w:hAnsi="Arial" w:cs="Arial"/>
        <w:sz w:val="14"/>
        <w:szCs w:val="14"/>
      </w:rPr>
      <w:t>"Europejski Fundusz Rolny na rzecz Rozwoju Obszarów Wiejskich: Europa inwestująca w obszary wiejskie"</w:t>
    </w:r>
  </w:p>
  <w:p w:rsidR="00F93A43" w:rsidRDefault="003C573C" w:rsidP="002954AA">
    <w:pPr>
      <w:pStyle w:val="Nagwek"/>
    </w:pPr>
    <w:r>
      <w:rPr>
        <w:noProof/>
        <w:lang w:eastAsia="pl-PL"/>
      </w:rPr>
      <w:pict>
        <v:line id="Łącznik prostoliniowy 1" o:spid="_x0000_s4098" style="position:absolute;z-index:251660288;visibility:visible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4D0"/>
    <w:multiLevelType w:val="hybridMultilevel"/>
    <w:tmpl w:val="8D00B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3A43"/>
    <w:rsid w:val="0000735D"/>
    <w:rsid w:val="0006509C"/>
    <w:rsid w:val="00076A0D"/>
    <w:rsid w:val="00097287"/>
    <w:rsid w:val="001006EE"/>
    <w:rsid w:val="001717D5"/>
    <w:rsid w:val="00184904"/>
    <w:rsid w:val="00197B4B"/>
    <w:rsid w:val="00210FF2"/>
    <w:rsid w:val="00244299"/>
    <w:rsid w:val="00261244"/>
    <w:rsid w:val="002954AA"/>
    <w:rsid w:val="002A4F86"/>
    <w:rsid w:val="002B4CC3"/>
    <w:rsid w:val="002B60EB"/>
    <w:rsid w:val="002E6EE6"/>
    <w:rsid w:val="002F79F2"/>
    <w:rsid w:val="00304F26"/>
    <w:rsid w:val="00387438"/>
    <w:rsid w:val="0039330F"/>
    <w:rsid w:val="003C573C"/>
    <w:rsid w:val="003F218B"/>
    <w:rsid w:val="004237A0"/>
    <w:rsid w:val="00434C79"/>
    <w:rsid w:val="004358A3"/>
    <w:rsid w:val="00435A13"/>
    <w:rsid w:val="0043743B"/>
    <w:rsid w:val="0043769C"/>
    <w:rsid w:val="004A293D"/>
    <w:rsid w:val="004C05A6"/>
    <w:rsid w:val="004C5856"/>
    <w:rsid w:val="004D1F7F"/>
    <w:rsid w:val="005672B0"/>
    <w:rsid w:val="00597952"/>
    <w:rsid w:val="005B357D"/>
    <w:rsid w:val="00614493"/>
    <w:rsid w:val="00634B0C"/>
    <w:rsid w:val="00666A0F"/>
    <w:rsid w:val="006A385B"/>
    <w:rsid w:val="00725629"/>
    <w:rsid w:val="00725D15"/>
    <w:rsid w:val="0074324E"/>
    <w:rsid w:val="00767CCE"/>
    <w:rsid w:val="007A7962"/>
    <w:rsid w:val="007B2763"/>
    <w:rsid w:val="007D30A1"/>
    <w:rsid w:val="008236AA"/>
    <w:rsid w:val="00823F71"/>
    <w:rsid w:val="00851E48"/>
    <w:rsid w:val="00867C30"/>
    <w:rsid w:val="008A25FC"/>
    <w:rsid w:val="008A53C0"/>
    <w:rsid w:val="008F7345"/>
    <w:rsid w:val="00965E2C"/>
    <w:rsid w:val="009B19DD"/>
    <w:rsid w:val="00A71518"/>
    <w:rsid w:val="00A731A7"/>
    <w:rsid w:val="00A742FD"/>
    <w:rsid w:val="00A90B2B"/>
    <w:rsid w:val="00AF06C1"/>
    <w:rsid w:val="00B07E3F"/>
    <w:rsid w:val="00B323BA"/>
    <w:rsid w:val="00B82275"/>
    <w:rsid w:val="00BB52CB"/>
    <w:rsid w:val="00BC6F3B"/>
    <w:rsid w:val="00C04B56"/>
    <w:rsid w:val="00C3040B"/>
    <w:rsid w:val="00C80359"/>
    <w:rsid w:val="00C84C2A"/>
    <w:rsid w:val="00CA2303"/>
    <w:rsid w:val="00CB6D9C"/>
    <w:rsid w:val="00CD311B"/>
    <w:rsid w:val="00CD339B"/>
    <w:rsid w:val="00D72EF1"/>
    <w:rsid w:val="00D735C1"/>
    <w:rsid w:val="00D87CA0"/>
    <w:rsid w:val="00DC608A"/>
    <w:rsid w:val="00DC7E00"/>
    <w:rsid w:val="00DD5C3B"/>
    <w:rsid w:val="00E225DD"/>
    <w:rsid w:val="00E256A5"/>
    <w:rsid w:val="00E624C0"/>
    <w:rsid w:val="00EA4D2B"/>
    <w:rsid w:val="00EA64CB"/>
    <w:rsid w:val="00F44E73"/>
    <w:rsid w:val="00F73032"/>
    <w:rsid w:val="00F93A43"/>
    <w:rsid w:val="00FE68F3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7B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7B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07CBE-FF86-4740-B6E6-7BBFAA0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</cp:lastModifiedBy>
  <cp:revision>2</cp:revision>
  <cp:lastPrinted>2018-06-11T08:16:00Z</cp:lastPrinted>
  <dcterms:created xsi:type="dcterms:W3CDTF">2019-09-13T08:53:00Z</dcterms:created>
  <dcterms:modified xsi:type="dcterms:W3CDTF">2019-09-13T08:53:00Z</dcterms:modified>
</cp:coreProperties>
</file>